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51" w:rsidRPr="00FA7EF1" w:rsidRDefault="00FA7EF1" w:rsidP="00291A51">
      <w:pPr>
        <w:jc w:val="center"/>
        <w:rPr>
          <w:rFonts w:cs="Times New Roman"/>
          <w:szCs w:val="28"/>
          <w:lang w:val="ru-RU"/>
        </w:rPr>
      </w:pPr>
      <w:r w:rsidRPr="00FA7EF1">
        <w:rPr>
          <w:rFonts w:cs="Times New Roman"/>
          <w:szCs w:val="28"/>
          <w:lang w:val="ru-RU"/>
        </w:rPr>
        <w:t xml:space="preserve">Рекомендации по использованию </w:t>
      </w:r>
      <w:r w:rsidR="006E4727" w:rsidRPr="00FA7EF1">
        <w:rPr>
          <w:rFonts w:cs="Times New Roman"/>
          <w:szCs w:val="28"/>
          <w:lang w:val="ru-RU"/>
        </w:rPr>
        <w:t>3</w:t>
      </w:r>
      <w:r w:rsidR="006E4727" w:rsidRPr="00FA7EF1">
        <w:rPr>
          <w:rFonts w:cs="Times New Roman"/>
          <w:szCs w:val="28"/>
          <w:lang w:val="en-US"/>
        </w:rPr>
        <w:t>D</w:t>
      </w:r>
      <w:r w:rsidR="006E4727" w:rsidRPr="00FA7EF1">
        <w:rPr>
          <w:rFonts w:cs="Times New Roman"/>
          <w:szCs w:val="28"/>
          <w:lang w:val="ru-RU"/>
        </w:rPr>
        <w:t>-принтер</w:t>
      </w:r>
      <w:r w:rsidRPr="00FA7EF1">
        <w:rPr>
          <w:rFonts w:cs="Times New Roman"/>
          <w:szCs w:val="28"/>
          <w:lang w:val="ru-RU"/>
        </w:rPr>
        <w:t>ов</w:t>
      </w:r>
      <w:r w:rsidR="006E4727" w:rsidRPr="00FA7EF1">
        <w:rPr>
          <w:rFonts w:cs="Times New Roman"/>
          <w:szCs w:val="28"/>
          <w:lang w:val="ru-RU"/>
        </w:rPr>
        <w:t xml:space="preserve"> в образовательном процессе в учреждениях общего среднего образования</w:t>
      </w:r>
      <w:r w:rsidR="00FE28FB" w:rsidRPr="00FA7EF1">
        <w:rPr>
          <w:rFonts w:cs="Times New Roman"/>
          <w:szCs w:val="28"/>
          <w:lang w:val="ru-RU"/>
        </w:rPr>
        <w:t xml:space="preserve"> Республики Беларусь</w:t>
      </w:r>
    </w:p>
    <w:p w:rsidR="002B2094" w:rsidRPr="00FA7EF1" w:rsidRDefault="002B2094" w:rsidP="00291A51">
      <w:pPr>
        <w:jc w:val="center"/>
        <w:rPr>
          <w:rFonts w:cs="Times New Roman"/>
          <w:szCs w:val="28"/>
          <w:lang w:val="ru-RU"/>
        </w:rPr>
      </w:pPr>
    </w:p>
    <w:p w:rsidR="00BE4891" w:rsidRPr="00B71CF5" w:rsidRDefault="00BE4891" w:rsidP="00BE4891">
      <w:pPr>
        <w:pStyle w:val="a4"/>
        <w:numPr>
          <w:ilvl w:val="0"/>
          <w:numId w:val="6"/>
        </w:numPr>
        <w:rPr>
          <w:u w:val="single"/>
          <w:lang w:val="ru-RU"/>
        </w:rPr>
      </w:pPr>
      <w:r w:rsidRPr="00B71CF5">
        <w:rPr>
          <w:u w:val="single"/>
          <w:lang w:val="ru-RU"/>
        </w:rPr>
        <w:t>Общие положения.</w:t>
      </w:r>
      <w:r w:rsidR="0027294A" w:rsidRPr="00B71CF5">
        <w:rPr>
          <w:u w:val="single"/>
          <w:lang w:val="ru-RU"/>
        </w:rPr>
        <w:t xml:space="preserve"> Принцип работы. Технические характеристики.</w:t>
      </w:r>
    </w:p>
    <w:p w:rsidR="006D7CD2" w:rsidRPr="006D7CD2" w:rsidRDefault="00291A51" w:rsidP="006D7CD2">
      <w:pPr>
        <w:rPr>
          <w:lang w:val="ru-RU"/>
        </w:rPr>
      </w:pPr>
      <w:r w:rsidRPr="006D7CD2">
        <w:t>В соответствии с постановлением Министерств</w:t>
      </w:r>
      <w:r w:rsidR="00C325A2" w:rsidRPr="006D7CD2">
        <w:t>а образования</w:t>
      </w:r>
      <w:r w:rsidR="00FA7EF1" w:rsidRPr="006D7CD2">
        <w:t xml:space="preserve"> Республики Беларусь</w:t>
      </w:r>
      <w:r w:rsidR="00C325A2" w:rsidRPr="006D7CD2">
        <w:t xml:space="preserve"> от 12.06.2014 № </w:t>
      </w:r>
      <w:r w:rsidRPr="006D7CD2">
        <w:t>75 (в редакции постановления Министерс</w:t>
      </w:r>
      <w:r w:rsidR="00C325A2" w:rsidRPr="006D7CD2">
        <w:t>тва образования от 16.10.2018 № </w:t>
      </w:r>
      <w:r w:rsidRPr="006D7CD2">
        <w:t xml:space="preserve">105) </w:t>
      </w:r>
      <w:r w:rsidR="002B2094" w:rsidRPr="006D7CD2">
        <w:t xml:space="preserve">3D-принтер </w:t>
      </w:r>
      <w:r w:rsidR="006D7CD2" w:rsidRPr="006D7CD2">
        <w:t xml:space="preserve">включен </w:t>
      </w:r>
      <w:r w:rsidR="006D7CD2">
        <w:rPr>
          <w:lang w:val="ru-RU"/>
        </w:rPr>
        <w:t xml:space="preserve">в </w:t>
      </w:r>
      <w:r w:rsidR="006D7CD2" w:rsidRPr="006D7CD2">
        <w:t>Перечень мебели, инвентаря и средств обучения, необходимых для организации образовательного процесса учреждениями образования, реализующими образовательные программы общего среднего образования</w:t>
      </w:r>
      <w:r w:rsidR="006D7CD2">
        <w:rPr>
          <w:lang w:val="ru-RU"/>
        </w:rPr>
        <w:t>, и относится к оборудованию общего назначения.</w:t>
      </w:r>
    </w:p>
    <w:p w:rsidR="00971408" w:rsidRPr="006D7CD2" w:rsidRDefault="002B2094" w:rsidP="006D7CD2">
      <w:r w:rsidRPr="006D7CD2">
        <w:t xml:space="preserve">3D-принтер – это </w:t>
      </w:r>
      <w:r w:rsidR="003F0D1B">
        <w:rPr>
          <w:lang w:val="ru-RU"/>
        </w:rPr>
        <w:t>оборудование, с помощью которого можно</w:t>
      </w:r>
      <w:r w:rsidRPr="006D7CD2">
        <w:t xml:space="preserve"> создавать </w:t>
      </w:r>
      <w:r w:rsidR="00950370">
        <w:rPr>
          <w:lang w:val="ru-RU"/>
        </w:rPr>
        <w:t xml:space="preserve">реальные объемные </w:t>
      </w:r>
      <w:r w:rsidR="003F0D1B">
        <w:rPr>
          <w:lang w:val="ru-RU"/>
        </w:rPr>
        <w:t xml:space="preserve">физические </w:t>
      </w:r>
      <w:r w:rsidR="00950370">
        <w:rPr>
          <w:lang w:val="ru-RU"/>
        </w:rPr>
        <w:t>изделия</w:t>
      </w:r>
      <w:r w:rsidR="003F0D1B">
        <w:rPr>
          <w:lang w:val="ru-RU"/>
        </w:rPr>
        <w:t xml:space="preserve">, используя </w:t>
      </w:r>
      <w:r w:rsidR="003F0D1B" w:rsidRPr="006D7CD2">
        <w:t>3D-</w:t>
      </w:r>
      <w:r w:rsidR="003F0D1B">
        <w:rPr>
          <w:lang w:val="ru-RU"/>
        </w:rPr>
        <w:t xml:space="preserve">модель. Печать на </w:t>
      </w:r>
      <w:r w:rsidR="003F0D1B" w:rsidRPr="006D7CD2">
        <w:t>3D-принтер</w:t>
      </w:r>
      <w:r w:rsidR="003F0D1B">
        <w:rPr>
          <w:lang w:val="ru-RU"/>
        </w:rPr>
        <w:t>е подразумевает построение реального изделия по разработанному макету компьютерной трехмерной модели.</w:t>
      </w:r>
      <w:r w:rsidR="006D7CD2">
        <w:rPr>
          <w:lang w:val="ru-RU"/>
        </w:rPr>
        <w:t xml:space="preserve"> </w:t>
      </w:r>
      <w:r w:rsidR="002B6480">
        <w:rPr>
          <w:lang w:val="ru-RU"/>
        </w:rPr>
        <w:t xml:space="preserve">Элементы, из которых </w:t>
      </w:r>
      <w:r w:rsidR="002B6480" w:rsidRPr="006D7CD2">
        <w:t xml:space="preserve">состоит </w:t>
      </w:r>
      <w:r w:rsidR="00971408" w:rsidRPr="006D7CD2">
        <w:t>3D-принтер</w:t>
      </w:r>
      <w:r w:rsidR="002B6480">
        <w:rPr>
          <w:lang w:val="ru-RU"/>
        </w:rPr>
        <w:t>, представлены на рисунке 1.</w:t>
      </w:r>
    </w:p>
    <w:p w:rsidR="00154D35" w:rsidRPr="002B6480" w:rsidRDefault="00950370" w:rsidP="002B6480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49376" behindDoc="1" locked="0" layoutInCell="1" allowOverlap="1" wp14:anchorId="4658C63B" wp14:editId="56B995AE">
            <wp:simplePos x="0" y="0"/>
            <wp:positionH relativeFrom="column">
              <wp:posOffset>1115060</wp:posOffset>
            </wp:positionH>
            <wp:positionV relativeFrom="paragraph">
              <wp:posOffset>130175</wp:posOffset>
            </wp:positionV>
            <wp:extent cx="2952000" cy="1800000"/>
            <wp:effectExtent l="0" t="0" r="1270" b="0"/>
            <wp:wrapTight wrapText="bothSides">
              <wp:wrapPolygon edited="0">
                <wp:start x="18263" y="0"/>
                <wp:lineTo x="0" y="2058"/>
                <wp:lineTo x="0" y="6174"/>
                <wp:lineTo x="5019" y="7546"/>
                <wp:lineTo x="1115" y="8231"/>
                <wp:lineTo x="558" y="8917"/>
                <wp:lineTo x="558" y="11433"/>
                <wp:lineTo x="1255" y="14862"/>
                <wp:lineTo x="1255" y="18292"/>
                <wp:lineTo x="1534" y="18521"/>
                <wp:lineTo x="5019" y="18521"/>
                <wp:lineTo x="5019" y="20579"/>
                <wp:lineTo x="17706" y="21036"/>
                <wp:lineTo x="20355" y="21036"/>
                <wp:lineTo x="20494" y="17606"/>
                <wp:lineTo x="20076" y="16463"/>
                <wp:lineTo x="18682" y="14862"/>
                <wp:lineTo x="21470" y="11433"/>
                <wp:lineTo x="21470" y="7546"/>
                <wp:lineTo x="20912" y="3887"/>
                <wp:lineTo x="20912" y="0"/>
                <wp:lineTo x="18263" y="0"/>
              </wp:wrapPolygon>
            </wp:wrapTight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8FB" w:rsidRPr="006D7CD2" w:rsidRDefault="00FE28FB" w:rsidP="006D7CD2"/>
    <w:p w:rsidR="00FE28FB" w:rsidRPr="006D7CD2" w:rsidRDefault="00FE28FB" w:rsidP="006D7CD2"/>
    <w:p w:rsidR="00154D35" w:rsidRPr="00596B8A" w:rsidRDefault="00154D35" w:rsidP="00154D35">
      <w:pPr>
        <w:jc w:val="center"/>
        <w:rPr>
          <w:rFonts w:cs="Times New Roman"/>
          <w:szCs w:val="28"/>
          <w:lang w:val="ru-RU"/>
        </w:rPr>
      </w:pPr>
    </w:p>
    <w:p w:rsidR="00154D35" w:rsidRPr="00596B8A" w:rsidRDefault="00154D35" w:rsidP="00CE012A">
      <w:pPr>
        <w:rPr>
          <w:rFonts w:cs="Times New Roman"/>
          <w:szCs w:val="28"/>
          <w:lang w:val="ru-RU"/>
        </w:rPr>
      </w:pPr>
    </w:p>
    <w:p w:rsidR="00154D35" w:rsidRPr="00596B8A" w:rsidRDefault="00154D35" w:rsidP="00CE012A">
      <w:pPr>
        <w:rPr>
          <w:rFonts w:cs="Times New Roman"/>
          <w:szCs w:val="28"/>
          <w:lang w:val="ru-RU"/>
        </w:rPr>
      </w:pPr>
    </w:p>
    <w:p w:rsidR="002B6480" w:rsidRDefault="002B6480" w:rsidP="00154D35">
      <w:pPr>
        <w:jc w:val="center"/>
        <w:rPr>
          <w:rFonts w:cs="Times New Roman"/>
          <w:szCs w:val="28"/>
          <w:lang w:val="ru-RU"/>
        </w:rPr>
      </w:pPr>
    </w:p>
    <w:p w:rsidR="002B6480" w:rsidRDefault="002B6480" w:rsidP="00154D35">
      <w:pPr>
        <w:jc w:val="center"/>
        <w:rPr>
          <w:rFonts w:cs="Times New Roman"/>
          <w:szCs w:val="28"/>
          <w:lang w:val="ru-RU"/>
        </w:rPr>
      </w:pPr>
    </w:p>
    <w:p w:rsidR="002B6480" w:rsidRDefault="002B6480" w:rsidP="00154D35">
      <w:pPr>
        <w:jc w:val="center"/>
        <w:rPr>
          <w:rFonts w:cs="Times New Roman"/>
          <w:szCs w:val="28"/>
          <w:lang w:val="ru-RU"/>
        </w:rPr>
      </w:pPr>
    </w:p>
    <w:p w:rsidR="002B6480" w:rsidRDefault="002B6480" w:rsidP="00154D35">
      <w:pPr>
        <w:jc w:val="center"/>
        <w:rPr>
          <w:rFonts w:cs="Times New Roman"/>
          <w:szCs w:val="28"/>
          <w:lang w:val="ru-RU"/>
        </w:rPr>
      </w:pPr>
    </w:p>
    <w:p w:rsidR="0090062D" w:rsidRDefault="00154D35" w:rsidP="00154D35">
      <w:pPr>
        <w:jc w:val="center"/>
        <w:rPr>
          <w:rFonts w:cs="Times New Roman"/>
          <w:sz w:val="24"/>
          <w:szCs w:val="28"/>
          <w:lang w:val="ru-RU"/>
        </w:rPr>
      </w:pPr>
      <w:r w:rsidRPr="00C67974">
        <w:rPr>
          <w:rFonts w:cs="Times New Roman"/>
          <w:sz w:val="24"/>
          <w:szCs w:val="28"/>
          <w:lang w:val="ru-RU"/>
        </w:rPr>
        <w:t>Рисунок 1 – Схема 3</w:t>
      </w:r>
      <w:r w:rsidRPr="00C67974">
        <w:rPr>
          <w:rFonts w:cs="Times New Roman"/>
          <w:sz w:val="24"/>
          <w:szCs w:val="28"/>
          <w:lang w:val="en-US"/>
        </w:rPr>
        <w:t>D</w:t>
      </w:r>
      <w:r w:rsidRPr="00C67974">
        <w:rPr>
          <w:rFonts w:cs="Times New Roman"/>
          <w:sz w:val="24"/>
          <w:szCs w:val="28"/>
          <w:lang w:val="ru-RU"/>
        </w:rPr>
        <w:t xml:space="preserve">-принтера и его основных компонентов: </w:t>
      </w:r>
      <w:r w:rsidR="0090062D">
        <w:rPr>
          <w:rFonts w:cs="Times New Roman"/>
          <w:sz w:val="24"/>
          <w:szCs w:val="28"/>
          <w:lang w:val="ru-RU"/>
        </w:rPr>
        <w:t>1) </w:t>
      </w:r>
      <w:r w:rsidR="00971408" w:rsidRPr="00C67974">
        <w:rPr>
          <w:rFonts w:cs="Times New Roman"/>
          <w:sz w:val="24"/>
          <w:szCs w:val="28"/>
          <w:lang w:val="ru-RU"/>
        </w:rPr>
        <w:t>корпус;</w:t>
      </w:r>
      <w:r w:rsidRPr="00C67974">
        <w:rPr>
          <w:rFonts w:cs="Times New Roman"/>
          <w:sz w:val="24"/>
          <w:szCs w:val="28"/>
          <w:lang w:val="ru-RU"/>
        </w:rPr>
        <w:t xml:space="preserve"> </w:t>
      </w:r>
      <w:r w:rsidR="0090062D">
        <w:rPr>
          <w:rFonts w:cs="Times New Roman"/>
          <w:sz w:val="24"/>
          <w:szCs w:val="28"/>
          <w:lang w:val="ru-RU"/>
        </w:rPr>
        <w:t>2) </w:t>
      </w:r>
      <w:r w:rsidR="00971408" w:rsidRPr="00C67974">
        <w:rPr>
          <w:rFonts w:cs="Times New Roman"/>
          <w:sz w:val="24"/>
          <w:szCs w:val="28"/>
          <w:lang w:val="ru-RU"/>
        </w:rPr>
        <w:t>направляющие;</w:t>
      </w:r>
      <w:r w:rsidRPr="00C67974">
        <w:rPr>
          <w:rFonts w:cs="Times New Roman"/>
          <w:sz w:val="24"/>
          <w:szCs w:val="28"/>
          <w:lang w:val="ru-RU"/>
        </w:rPr>
        <w:t xml:space="preserve"> </w:t>
      </w:r>
      <w:r w:rsidR="0090062D">
        <w:rPr>
          <w:rFonts w:cs="Times New Roman"/>
          <w:sz w:val="24"/>
          <w:szCs w:val="28"/>
          <w:lang w:val="ru-RU"/>
        </w:rPr>
        <w:t>3) </w:t>
      </w:r>
      <w:r w:rsidR="00971408" w:rsidRPr="00C67974">
        <w:rPr>
          <w:rFonts w:cs="Times New Roman"/>
          <w:sz w:val="24"/>
          <w:szCs w:val="28"/>
          <w:lang w:val="ru-RU"/>
        </w:rPr>
        <w:t>печатающая головка (экструдер);</w:t>
      </w:r>
      <w:r w:rsidRPr="00C67974">
        <w:rPr>
          <w:rFonts w:cs="Times New Roman"/>
          <w:sz w:val="24"/>
          <w:szCs w:val="28"/>
          <w:lang w:val="ru-RU"/>
        </w:rPr>
        <w:t xml:space="preserve"> </w:t>
      </w:r>
      <w:r w:rsidR="0090062D">
        <w:rPr>
          <w:rFonts w:cs="Times New Roman"/>
          <w:sz w:val="24"/>
          <w:szCs w:val="28"/>
          <w:lang w:val="ru-RU"/>
        </w:rPr>
        <w:t>4) </w:t>
      </w:r>
      <w:r w:rsidR="00971408" w:rsidRPr="00C67974">
        <w:rPr>
          <w:rFonts w:cs="Times New Roman"/>
          <w:sz w:val="24"/>
          <w:szCs w:val="28"/>
          <w:lang w:val="ru-RU"/>
        </w:rPr>
        <w:t>шаговые двигатели;</w:t>
      </w:r>
    </w:p>
    <w:p w:rsidR="00971408" w:rsidRPr="00C67974" w:rsidRDefault="0090062D" w:rsidP="00154D35">
      <w:pPr>
        <w:jc w:val="center"/>
        <w:rPr>
          <w:rFonts w:cs="Times New Roman"/>
          <w:sz w:val="24"/>
          <w:szCs w:val="28"/>
          <w:lang w:val="ru-RU"/>
        </w:rPr>
      </w:pPr>
      <w:r>
        <w:rPr>
          <w:rFonts w:cs="Times New Roman"/>
          <w:sz w:val="24"/>
          <w:szCs w:val="28"/>
          <w:lang w:val="ru-RU"/>
        </w:rPr>
        <w:t>5) </w:t>
      </w:r>
      <w:r w:rsidR="00971408" w:rsidRPr="00C67974">
        <w:rPr>
          <w:rFonts w:cs="Times New Roman"/>
          <w:sz w:val="24"/>
          <w:szCs w:val="28"/>
          <w:lang w:val="ru-RU"/>
        </w:rPr>
        <w:t>рабочий стол;</w:t>
      </w:r>
      <w:r w:rsidR="00154D35" w:rsidRPr="00C67974">
        <w:rPr>
          <w:rFonts w:cs="Times New Roman"/>
          <w:sz w:val="24"/>
          <w:szCs w:val="28"/>
          <w:lang w:val="ru-RU"/>
        </w:rPr>
        <w:t xml:space="preserve"> </w:t>
      </w:r>
      <w:r>
        <w:rPr>
          <w:rFonts w:cs="Times New Roman"/>
          <w:sz w:val="24"/>
          <w:szCs w:val="28"/>
          <w:lang w:val="ru-RU"/>
        </w:rPr>
        <w:t>6) </w:t>
      </w:r>
      <w:r w:rsidR="00971408" w:rsidRPr="00C67974">
        <w:rPr>
          <w:rFonts w:cs="Times New Roman"/>
          <w:sz w:val="24"/>
          <w:szCs w:val="28"/>
          <w:lang w:val="ru-RU"/>
        </w:rPr>
        <w:t>электроника.</w:t>
      </w:r>
    </w:p>
    <w:p w:rsidR="00933B72" w:rsidRDefault="00F843F5" w:rsidP="00BE4891">
      <w:pPr>
        <w:rPr>
          <w:lang w:val="ru-RU"/>
        </w:rPr>
      </w:pPr>
      <w:r>
        <w:rPr>
          <w:lang w:val="ru-RU"/>
        </w:rPr>
        <w:t xml:space="preserve">Существуют различные технологии печати с помощью </w:t>
      </w:r>
      <w:r>
        <w:t>3D-принтер</w:t>
      </w:r>
      <w:r>
        <w:rPr>
          <w:lang w:val="ru-RU"/>
        </w:rPr>
        <w:t>а</w:t>
      </w:r>
      <w:r w:rsidR="00971408" w:rsidRPr="00BE4891">
        <w:t xml:space="preserve">. </w:t>
      </w:r>
      <w:r>
        <w:rPr>
          <w:lang w:val="ru-RU"/>
        </w:rPr>
        <w:t>К наиболее известным можно отнести</w:t>
      </w:r>
      <w:r w:rsidR="00EC6357" w:rsidRPr="00BE4891">
        <w:t xml:space="preserve"> </w:t>
      </w:r>
      <w:r w:rsidR="00971408" w:rsidRPr="00BE4891">
        <w:t>моделирование методом наплавления</w:t>
      </w:r>
      <w:r w:rsidR="00E2342D" w:rsidRPr="00BE4891">
        <w:t xml:space="preserve">, </w:t>
      </w:r>
      <w:r w:rsidR="00971408" w:rsidRPr="00BE4891">
        <w:t>робокастинг,</w:t>
      </w:r>
      <w:r w:rsidR="00E2342D" w:rsidRPr="00BE4891">
        <w:t xml:space="preserve"> </w:t>
      </w:r>
      <w:proofErr w:type="gramStart"/>
      <w:r w:rsidR="00971408" w:rsidRPr="00BE4891">
        <w:t>лазерная</w:t>
      </w:r>
      <w:proofErr w:type="gramEnd"/>
      <w:r w:rsidR="00971408" w:rsidRPr="00BE4891">
        <w:t xml:space="preserve"> стериолитография</w:t>
      </w:r>
      <w:r>
        <w:rPr>
          <w:lang w:val="ru-RU"/>
        </w:rPr>
        <w:t>.</w:t>
      </w:r>
      <w:r w:rsidR="00971408" w:rsidRPr="00BE4891">
        <w:t xml:space="preserve"> В соответствии с рекомендациями Г</w:t>
      </w:r>
      <w:r w:rsidR="00544583">
        <w:rPr>
          <w:lang w:val="ru-RU"/>
        </w:rPr>
        <w:t xml:space="preserve">лавного информационно-аналитического центра </w:t>
      </w:r>
      <w:r w:rsidR="00971408" w:rsidRPr="00F843F5">
        <w:t>Мин</w:t>
      </w:r>
      <w:proofErr w:type="spellStart"/>
      <w:r w:rsidR="00544583">
        <w:rPr>
          <w:lang w:val="ru-RU"/>
        </w:rPr>
        <w:t>истерства</w:t>
      </w:r>
      <w:proofErr w:type="spellEnd"/>
      <w:r w:rsidR="00544583">
        <w:rPr>
          <w:lang w:val="ru-RU"/>
        </w:rPr>
        <w:t xml:space="preserve"> образования </w:t>
      </w:r>
      <w:r w:rsidR="00544583" w:rsidRPr="00BE4891">
        <w:t>Республики Беларусь</w:t>
      </w:r>
      <w:r w:rsidR="00544583">
        <w:rPr>
          <w:lang w:val="ru-RU"/>
        </w:rPr>
        <w:t xml:space="preserve"> (далее – ГИАЦ</w:t>
      </w:r>
      <w:r w:rsidR="00950370">
        <w:rPr>
          <w:lang w:val="ru-RU"/>
        </w:rPr>
        <w:t xml:space="preserve"> Минобразования</w:t>
      </w:r>
      <w:r w:rsidR="00544583">
        <w:rPr>
          <w:lang w:val="ru-RU"/>
        </w:rPr>
        <w:t>)</w:t>
      </w:r>
      <w:r w:rsidR="00544583" w:rsidRPr="00BE4891">
        <w:t xml:space="preserve"> </w:t>
      </w:r>
      <w:r w:rsidR="00971408" w:rsidRPr="00BE4891">
        <w:t xml:space="preserve">в учреждениях общего среднего образования рекомендуется использовать 3D-принтеры, работающие по технологии послойного наплавления </w:t>
      </w:r>
      <w:r w:rsidR="005C7C42" w:rsidRPr="00BE4891">
        <w:t xml:space="preserve">FDM </w:t>
      </w:r>
      <w:r w:rsidR="00971408" w:rsidRPr="00BE4891">
        <w:t xml:space="preserve">(англ. </w:t>
      </w:r>
      <w:r w:rsidR="00971408" w:rsidRPr="00950370">
        <w:rPr>
          <w:i/>
        </w:rPr>
        <w:t>fused deposition modeling</w:t>
      </w:r>
      <w:r w:rsidR="00971408" w:rsidRPr="00BE4891">
        <w:t>)</w:t>
      </w:r>
      <w:r w:rsidR="00933B72" w:rsidRPr="00BE4891">
        <w:t>.</w:t>
      </w:r>
    </w:p>
    <w:p w:rsidR="005C7C42" w:rsidRDefault="005C7C42" w:rsidP="00BE4891">
      <w:pPr>
        <w:rPr>
          <w:lang w:val="ru-RU"/>
        </w:rPr>
      </w:pPr>
      <w:r w:rsidRPr="00BE4891">
        <w:t>FDM</w:t>
      </w:r>
      <w:r>
        <w:rPr>
          <w:lang w:val="ru-RU"/>
        </w:rPr>
        <w:t xml:space="preserve"> – технология создания трехмерных объектов за счет последовательного нанесения слоев материала, повторяющих контуры цифровой модели. Как правило, в качестве материалов для печати выступают термопластики, поставляемые в виде катушек ниток или прутков.</w:t>
      </w:r>
    </w:p>
    <w:p w:rsidR="000F03AA" w:rsidRDefault="00A311D9" w:rsidP="008D0CED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50400" behindDoc="1" locked="0" layoutInCell="1" allowOverlap="1" wp14:anchorId="61F0C160" wp14:editId="6C3768B3">
            <wp:simplePos x="0" y="0"/>
            <wp:positionH relativeFrom="column">
              <wp:posOffset>4002405</wp:posOffset>
            </wp:positionH>
            <wp:positionV relativeFrom="paragraph">
              <wp:posOffset>138430</wp:posOffset>
            </wp:positionV>
            <wp:extent cx="2159635" cy="1619885"/>
            <wp:effectExtent l="0" t="0" r="0" b="0"/>
            <wp:wrapTight wrapText="bothSides">
              <wp:wrapPolygon edited="0">
                <wp:start x="0" y="0"/>
                <wp:lineTo x="0" y="21338"/>
                <wp:lineTo x="21340" y="21338"/>
                <wp:lineTo x="21340" y="0"/>
                <wp:lineTo x="0" y="0"/>
              </wp:wrapPolygon>
            </wp:wrapTight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B72" w:rsidRPr="008D0CED">
        <w:t>Принцип работы 3D</w:t>
      </w:r>
      <w:r w:rsidR="000F03AA">
        <w:t>-принтера следующий</w:t>
      </w:r>
      <w:r w:rsidR="000F03AA">
        <w:rPr>
          <w:lang w:val="ru-RU"/>
        </w:rPr>
        <w:t>:</w:t>
      </w:r>
    </w:p>
    <w:p w:rsidR="000F03AA" w:rsidRPr="000F03AA" w:rsidRDefault="000F03AA" w:rsidP="000F03AA">
      <w:pPr>
        <w:pStyle w:val="a4"/>
        <w:numPr>
          <w:ilvl w:val="0"/>
          <w:numId w:val="7"/>
        </w:numPr>
        <w:ind w:left="0" w:firstLine="709"/>
      </w:pPr>
      <w:r w:rsidRPr="000F03AA">
        <w:rPr>
          <w:lang w:val="ru-RU"/>
        </w:rPr>
        <w:t>н</w:t>
      </w:r>
      <w:r w:rsidR="00933B72" w:rsidRPr="008D0CED">
        <w:t>ить пластика поступает в печатающую головку 3D-принтера (экструдер</w:t>
      </w:r>
      <w:r w:rsidR="00950370">
        <w:rPr>
          <w:lang w:val="ru-RU"/>
        </w:rPr>
        <w:t>,</w:t>
      </w:r>
      <w:r w:rsidR="00950370" w:rsidRPr="00950370">
        <w:rPr>
          <w:lang w:val="ru-RU"/>
        </w:rPr>
        <w:t xml:space="preserve"> </w:t>
      </w:r>
      <w:r w:rsidR="00950370">
        <w:rPr>
          <w:lang w:val="ru-RU"/>
        </w:rPr>
        <w:t xml:space="preserve">от </w:t>
      </w:r>
      <w:proofErr w:type="spellStart"/>
      <w:r w:rsidR="00950370" w:rsidRPr="00006FA0">
        <w:rPr>
          <w:i/>
          <w:iCs/>
          <w:lang w:val="ru-RU"/>
        </w:rPr>
        <w:t>extrude</w:t>
      </w:r>
      <w:proofErr w:type="spellEnd"/>
      <w:r w:rsidR="00950370" w:rsidRPr="00006FA0">
        <w:rPr>
          <w:lang w:val="ru-RU"/>
        </w:rPr>
        <w:t xml:space="preserve"> – выдавить</w:t>
      </w:r>
      <w:r w:rsidR="00A311D9">
        <w:rPr>
          <w:lang w:val="ru-RU"/>
        </w:rPr>
        <w:t>)</w:t>
      </w:r>
      <w:r w:rsidRPr="000F03AA">
        <w:rPr>
          <w:lang w:val="ru-RU"/>
        </w:rPr>
        <w:t>,</w:t>
      </w:r>
      <w:r w:rsidR="00933B72" w:rsidRPr="008D0CED">
        <w:t xml:space="preserve"> в ней он разогревается до жидкого состояния и выдав</w:t>
      </w:r>
      <w:r>
        <w:t>ливается через сопло экструдера</w:t>
      </w:r>
      <w:r>
        <w:rPr>
          <w:lang w:val="ru-RU"/>
        </w:rPr>
        <w:t>;</w:t>
      </w:r>
    </w:p>
    <w:p w:rsidR="00933B72" w:rsidRPr="000F03AA" w:rsidRDefault="000F03AA" w:rsidP="000F03AA">
      <w:pPr>
        <w:pStyle w:val="a4"/>
        <w:numPr>
          <w:ilvl w:val="0"/>
          <w:numId w:val="7"/>
        </w:numPr>
        <w:ind w:left="0" w:firstLine="709"/>
      </w:pPr>
      <w:r>
        <w:rPr>
          <w:lang w:val="ru-RU"/>
        </w:rPr>
        <w:lastRenderedPageBreak/>
        <w:t>ш</w:t>
      </w:r>
      <w:r w:rsidR="00933B72" w:rsidRPr="008D0CED">
        <w:t>аговые двигатели перемещают рабочий стол 3D-принтера</w:t>
      </w:r>
      <w:r w:rsidR="00950370">
        <w:rPr>
          <w:lang w:val="ru-RU"/>
        </w:rPr>
        <w:t xml:space="preserve"> </w:t>
      </w:r>
      <w:r w:rsidR="00933B72" w:rsidRPr="008D0CED">
        <w:t>в двух направлениях (по длине и ширине) или сам экструдер;</w:t>
      </w:r>
    </w:p>
    <w:p w:rsidR="00933B72" w:rsidRPr="000F03AA" w:rsidRDefault="000F03AA" w:rsidP="000F03AA">
      <w:pPr>
        <w:pStyle w:val="a4"/>
        <w:numPr>
          <w:ilvl w:val="0"/>
          <w:numId w:val="7"/>
        </w:numPr>
        <w:ind w:left="0" w:firstLine="709"/>
      </w:pPr>
      <w:r>
        <w:rPr>
          <w:lang w:val="ru-RU"/>
        </w:rPr>
        <w:t>п</w:t>
      </w:r>
      <w:r w:rsidR="00933B72" w:rsidRPr="008D0CED">
        <w:t>лас</w:t>
      </w:r>
      <w:r w:rsidR="0090062D">
        <w:t xml:space="preserve">тик попадает на рабочий стол и </w:t>
      </w:r>
      <w:r w:rsidR="0090062D">
        <w:rPr>
          <w:lang w:val="ru-RU"/>
        </w:rPr>
        <w:t>за</w:t>
      </w:r>
      <w:r w:rsidR="00E9542B" w:rsidRPr="008D0CED">
        <w:t xml:space="preserve">стывает слой за слоем, снизу </w:t>
      </w:r>
      <w:r w:rsidR="00933B72" w:rsidRPr="008D0CED">
        <w:t>вверх;</w:t>
      </w:r>
    </w:p>
    <w:p w:rsidR="00933B72" w:rsidRPr="008D0CED" w:rsidRDefault="000F03AA" w:rsidP="000F03AA">
      <w:pPr>
        <w:pStyle w:val="a4"/>
        <w:numPr>
          <w:ilvl w:val="0"/>
          <w:numId w:val="7"/>
        </w:numPr>
        <w:ind w:left="0" w:firstLine="709"/>
      </w:pPr>
      <w:r>
        <w:rPr>
          <w:lang w:val="ru-RU"/>
        </w:rPr>
        <w:t>п</w:t>
      </w:r>
      <w:r w:rsidR="00A311D9">
        <w:rPr>
          <w:lang w:val="ru-RU"/>
        </w:rPr>
        <w:t xml:space="preserve">роцесс повторяется, пока не </w:t>
      </w:r>
      <w:proofErr w:type="gramStart"/>
      <w:r w:rsidR="00A311D9">
        <w:rPr>
          <w:lang w:val="ru-RU"/>
        </w:rPr>
        <w:t>п</w:t>
      </w:r>
      <w:r w:rsidR="00933B72" w:rsidRPr="008D0CED">
        <w:t>олуч</w:t>
      </w:r>
      <w:proofErr w:type="spellStart"/>
      <w:r w:rsidR="00A311D9">
        <w:rPr>
          <w:lang w:val="ru-RU"/>
        </w:rPr>
        <w:t>ится</w:t>
      </w:r>
      <w:proofErr w:type="spellEnd"/>
      <w:proofErr w:type="gramEnd"/>
      <w:r w:rsidR="00933B72" w:rsidRPr="008D0CED">
        <w:t xml:space="preserve"> готов</w:t>
      </w:r>
      <w:proofErr w:type="spellStart"/>
      <w:r w:rsidR="00A311D9">
        <w:rPr>
          <w:lang w:val="ru-RU"/>
        </w:rPr>
        <w:t>ый</w:t>
      </w:r>
      <w:proofErr w:type="spellEnd"/>
      <w:r w:rsidR="00A311D9">
        <w:rPr>
          <w:lang w:val="ru-RU"/>
        </w:rPr>
        <w:t xml:space="preserve"> </w:t>
      </w:r>
      <w:r w:rsidR="00A311D9" w:rsidRPr="008D0CED">
        <w:t>3D-</w:t>
      </w:r>
      <w:r w:rsidR="00A311D9">
        <w:rPr>
          <w:lang w:val="ru-RU"/>
        </w:rPr>
        <w:t>объект.</w:t>
      </w:r>
    </w:p>
    <w:p w:rsidR="00B90FC9" w:rsidRPr="00766D28" w:rsidRDefault="004051EB" w:rsidP="008D0CED">
      <w:pPr>
        <w:rPr>
          <w:lang w:val="ru-RU"/>
        </w:rPr>
      </w:pPr>
      <w:r>
        <w:rPr>
          <w:lang w:val="ru-RU"/>
        </w:rPr>
        <w:t xml:space="preserve">Перед началом </w:t>
      </w:r>
      <w:r w:rsidR="00933B72" w:rsidRPr="008D0CED">
        <w:t xml:space="preserve">3D-печати </w:t>
      </w:r>
      <w:r w:rsidR="0090062D">
        <w:rPr>
          <w:lang w:val="ru-RU"/>
        </w:rPr>
        <w:t xml:space="preserve">на персональном компьютере </w:t>
      </w:r>
      <w:r w:rsidR="00933B72" w:rsidRPr="008D0CED">
        <w:t xml:space="preserve">с помощью </w:t>
      </w:r>
      <w:r w:rsidR="00766D28">
        <w:rPr>
          <w:lang w:val="ru-RU"/>
        </w:rPr>
        <w:t>с</w:t>
      </w:r>
      <w:r w:rsidR="00BE0047">
        <w:rPr>
          <w:lang w:val="ru-RU"/>
        </w:rPr>
        <w:t>истемы</w:t>
      </w:r>
      <w:r w:rsidR="00766D28">
        <w:rPr>
          <w:lang w:val="ru-RU"/>
        </w:rPr>
        <w:t xml:space="preserve"> </w:t>
      </w:r>
      <w:r w:rsidR="00766D28" w:rsidRPr="00766D28">
        <w:t>автоматизированного проектирования</w:t>
      </w:r>
      <w:r w:rsidR="00766D28" w:rsidRPr="008D0CED">
        <w:t xml:space="preserve"> </w:t>
      </w:r>
      <w:r w:rsidR="00766D28">
        <w:rPr>
          <w:lang w:val="ru-RU"/>
        </w:rPr>
        <w:t>(</w:t>
      </w:r>
      <w:r w:rsidR="0090062D">
        <w:t>CAD</w:t>
      </w:r>
      <w:r w:rsidR="0090062D">
        <w:rPr>
          <w:lang w:val="ru-RU"/>
        </w:rPr>
        <w:t>-</w:t>
      </w:r>
      <w:r w:rsidR="0090062D" w:rsidRPr="006F0F27">
        <w:t>программ</w:t>
      </w:r>
      <w:r w:rsidR="0090062D">
        <w:rPr>
          <w:lang w:val="ru-RU"/>
        </w:rPr>
        <w:t xml:space="preserve">, например, </w:t>
      </w:r>
      <w:r w:rsidR="00766D28" w:rsidRPr="00963A5F">
        <w:rPr>
          <w:rFonts w:cs="Times New Roman"/>
          <w:szCs w:val="28"/>
          <w:shd w:val="clear" w:color="auto" w:fill="FFFFFF"/>
        </w:rPr>
        <w:t>Компас-3D</w:t>
      </w:r>
      <w:r w:rsidR="00766D28">
        <w:rPr>
          <w:rFonts w:cs="Times New Roman"/>
          <w:szCs w:val="28"/>
          <w:shd w:val="clear" w:color="auto" w:fill="FFFFFF"/>
          <w:lang w:val="ru-RU"/>
        </w:rPr>
        <w:t xml:space="preserve">, </w:t>
      </w:r>
      <w:r w:rsidR="00766D28" w:rsidRPr="00963A5F">
        <w:rPr>
          <w:rFonts w:cs="Times New Roman"/>
          <w:szCs w:val="28"/>
          <w:shd w:val="clear" w:color="auto" w:fill="FFFFFF"/>
        </w:rPr>
        <w:t>AutoCAD</w:t>
      </w:r>
      <w:r w:rsidR="00766D28">
        <w:rPr>
          <w:rFonts w:cs="Times New Roman"/>
          <w:szCs w:val="28"/>
          <w:shd w:val="clear" w:color="auto" w:fill="FFFFFF"/>
          <w:lang w:val="ru-RU"/>
        </w:rPr>
        <w:t xml:space="preserve">, </w:t>
      </w:r>
      <w:r w:rsidR="00766D28" w:rsidRPr="00963A5F">
        <w:rPr>
          <w:rFonts w:cs="Times New Roman"/>
          <w:szCs w:val="28"/>
          <w:shd w:val="clear" w:color="auto" w:fill="FFFFFF"/>
        </w:rPr>
        <w:t>SolidWorks Corporation</w:t>
      </w:r>
      <w:r w:rsidR="00766D28">
        <w:rPr>
          <w:rFonts w:cs="Times New Roman"/>
          <w:szCs w:val="28"/>
          <w:shd w:val="clear" w:color="auto" w:fill="FFFFFF"/>
          <w:lang w:val="ru-RU"/>
        </w:rPr>
        <w:t xml:space="preserve">, </w:t>
      </w:r>
      <w:r w:rsidR="00766D28" w:rsidRPr="0090062D">
        <w:rPr>
          <w:rFonts w:eastAsia="Times New Roman" w:cs="Times New Roman"/>
          <w:szCs w:val="28"/>
        </w:rPr>
        <w:t>Tinkercad</w:t>
      </w:r>
      <w:r w:rsidR="00766D28">
        <w:rPr>
          <w:rFonts w:eastAsia="Times New Roman" w:cs="Times New Roman"/>
          <w:spacing w:val="-5"/>
          <w:szCs w:val="28"/>
          <w:lang w:val="ru-RU"/>
        </w:rPr>
        <w:t>)</w:t>
      </w:r>
      <w:r w:rsidR="00766D28" w:rsidRPr="008D0CED">
        <w:t xml:space="preserve"> </w:t>
      </w:r>
      <w:r w:rsidR="00BE0047">
        <w:rPr>
          <w:lang w:val="ru-RU"/>
        </w:rPr>
        <w:t>разрабатывается</w:t>
      </w:r>
      <w:r w:rsidR="00933B72" w:rsidRPr="008D0CED">
        <w:t xml:space="preserve"> </w:t>
      </w:r>
      <w:r w:rsidR="00CE012A" w:rsidRPr="008D0CED">
        <w:t xml:space="preserve">модель будущего объекта. Затем модель подвергается слайсингу (нарезание на </w:t>
      </w:r>
      <w:r w:rsidR="00074710">
        <w:rPr>
          <w:lang w:val="ru-RU"/>
        </w:rPr>
        <w:t>слои)</w:t>
      </w:r>
      <w:r w:rsidR="000F03AA"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686"/>
      </w:tblGrid>
      <w:tr w:rsidR="002D3738" w:rsidRPr="00596B8A" w:rsidTr="00AA353A">
        <w:tc>
          <w:tcPr>
            <w:tcW w:w="2943" w:type="dxa"/>
          </w:tcPr>
          <w:p w:rsidR="002D3738" w:rsidRPr="00596B8A" w:rsidRDefault="008C7024" w:rsidP="002D3738">
            <w:pPr>
              <w:jc w:val="center"/>
              <w:rPr>
                <w:rFonts w:cs="Times New Roman"/>
                <w:szCs w:val="28"/>
                <w:lang w:val="ru-RU"/>
              </w:rPr>
            </w:pPr>
            <w:r>
              <w:rPr>
                <w:noProof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13.2pt;margin-top:12.35pt;width:83.6pt;height:85.1pt;z-index:251742208;mso-position-horizontal-relative:text;mso-position-vertical-relative:text;mso-width-relative:page;mso-height-relative:page" wrapcoords="-122 0 -122 21480 21600 21480 21600 0 -122 0">
                  <v:imagedata r:id="rId11" o:title=""/>
                  <w10:wrap type="tight"/>
                </v:shape>
                <o:OLEObject Type="Embed" ProgID="PBrush" ShapeID="_x0000_s1030" DrawAspect="Content" ObjectID="_1688303305" r:id="rId12"/>
              </w:pict>
            </w:r>
          </w:p>
        </w:tc>
        <w:tc>
          <w:tcPr>
            <w:tcW w:w="2977" w:type="dxa"/>
          </w:tcPr>
          <w:p w:rsidR="002D3738" w:rsidRPr="00596B8A" w:rsidRDefault="008C7024" w:rsidP="00B90FC9">
            <w:pPr>
              <w:jc w:val="center"/>
              <w:rPr>
                <w:rFonts w:cs="Times New Roman"/>
                <w:szCs w:val="28"/>
                <w:lang w:val="ru-RU"/>
              </w:rPr>
            </w:pPr>
            <w:r>
              <w:rPr>
                <w:noProof/>
                <w:szCs w:val="28"/>
              </w:rPr>
              <w:pict>
                <v:shape id="_x0000_s1031" type="#_x0000_t75" style="position:absolute;left:0;text-align:left;margin-left:12.25pt;margin-top:9.05pt;width:106.85pt;height:84.95pt;z-index:251744256;mso-position-horizontal-relative:text;mso-position-vertical-relative:text;mso-width-relative:page;mso-height-relative:page" wrapcoords="-95 0 -95 21480 21600 21480 21600 0 -95 0">
                  <v:imagedata r:id="rId13" o:title=""/>
                  <w10:wrap type="tight"/>
                </v:shape>
                <o:OLEObject Type="Embed" ProgID="PBrush" ShapeID="_x0000_s1031" DrawAspect="Content" ObjectID="_1688303306" r:id="rId14"/>
              </w:pict>
            </w:r>
          </w:p>
        </w:tc>
        <w:tc>
          <w:tcPr>
            <w:tcW w:w="3686" w:type="dxa"/>
          </w:tcPr>
          <w:p w:rsidR="002D3738" w:rsidRPr="00596B8A" w:rsidRDefault="008C7024" w:rsidP="00B90FC9">
            <w:pPr>
              <w:jc w:val="center"/>
              <w:rPr>
                <w:rFonts w:cs="Times New Roman"/>
                <w:szCs w:val="28"/>
                <w:lang w:val="ru-RU"/>
              </w:rPr>
            </w:pPr>
            <w:r>
              <w:rPr>
                <w:noProof/>
                <w:szCs w:val="28"/>
              </w:rPr>
              <w:pict>
                <v:shape id="_x0000_s1032" type="#_x0000_t75" style="position:absolute;left:0;text-align:left;margin-left:37.65pt;margin-top:6.2pt;width:81.65pt;height:85.2pt;z-index:251746304;mso-position-horizontal-relative:text;mso-position-vertical-relative:text;mso-width-relative:page;mso-height-relative:page" wrapcoords="-126 0 -126 21479 21600 21479 21600 0 -126 0">
                  <v:imagedata r:id="rId15" o:title=""/>
                  <w10:wrap type="tight"/>
                </v:shape>
                <o:OLEObject Type="Embed" ProgID="PBrush" ShapeID="_x0000_s1032" DrawAspect="Content" ObjectID="_1688303307" r:id="rId16"/>
              </w:pict>
            </w:r>
          </w:p>
        </w:tc>
      </w:tr>
      <w:tr w:rsidR="002D3738" w:rsidRPr="00596B8A" w:rsidTr="00AA353A">
        <w:tc>
          <w:tcPr>
            <w:tcW w:w="2943" w:type="dxa"/>
          </w:tcPr>
          <w:p w:rsidR="002D3738" w:rsidRPr="00596B8A" w:rsidRDefault="002D3738" w:rsidP="00B90FC9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96B8A">
              <w:rPr>
                <w:rFonts w:cs="Times New Roman"/>
                <w:szCs w:val="28"/>
                <w:lang w:val="ru-RU"/>
              </w:rPr>
              <w:t>а</w:t>
            </w:r>
          </w:p>
        </w:tc>
        <w:tc>
          <w:tcPr>
            <w:tcW w:w="2977" w:type="dxa"/>
          </w:tcPr>
          <w:p w:rsidR="002D3738" w:rsidRPr="00596B8A" w:rsidRDefault="002D3738" w:rsidP="00B90FC9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96B8A">
              <w:rPr>
                <w:rFonts w:cs="Times New Roman"/>
                <w:szCs w:val="28"/>
                <w:lang w:val="ru-RU"/>
              </w:rPr>
              <w:t>б</w:t>
            </w:r>
          </w:p>
        </w:tc>
        <w:tc>
          <w:tcPr>
            <w:tcW w:w="3686" w:type="dxa"/>
          </w:tcPr>
          <w:p w:rsidR="002D3738" w:rsidRPr="00596B8A" w:rsidRDefault="002D3738" w:rsidP="00B90FC9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596B8A">
              <w:rPr>
                <w:rFonts w:cs="Times New Roman"/>
                <w:szCs w:val="28"/>
                <w:lang w:val="ru-RU"/>
              </w:rPr>
              <w:t>в</w:t>
            </w:r>
          </w:p>
        </w:tc>
      </w:tr>
    </w:tbl>
    <w:p w:rsidR="008D0CED" w:rsidRDefault="008D0CED" w:rsidP="00B90FC9">
      <w:pPr>
        <w:jc w:val="center"/>
        <w:rPr>
          <w:rFonts w:cs="Times New Roman"/>
          <w:szCs w:val="28"/>
          <w:lang w:val="ru-RU"/>
        </w:rPr>
      </w:pPr>
    </w:p>
    <w:p w:rsidR="00B90FC9" w:rsidRPr="00C67974" w:rsidRDefault="00A311D9" w:rsidP="00AA353A">
      <w:pPr>
        <w:rPr>
          <w:sz w:val="24"/>
        </w:rPr>
      </w:pPr>
      <w:r>
        <w:rPr>
          <w:sz w:val="24"/>
        </w:rPr>
        <w:t xml:space="preserve">Рисунок 2 – Пример слайсинга </w:t>
      </w:r>
      <w:r w:rsidR="00B90FC9" w:rsidRPr="00C67974">
        <w:rPr>
          <w:sz w:val="24"/>
        </w:rPr>
        <w:t>модели будущего объекта</w:t>
      </w:r>
      <w:r w:rsidR="00680D8C">
        <w:rPr>
          <w:sz w:val="24"/>
        </w:rPr>
        <w:t>: а)</w:t>
      </w:r>
      <w:r w:rsidR="00680D8C">
        <w:rPr>
          <w:sz w:val="24"/>
          <w:lang w:val="ru-RU"/>
        </w:rPr>
        <w:t> </w:t>
      </w:r>
      <w:r w:rsidR="00680D8C">
        <w:rPr>
          <w:sz w:val="24"/>
        </w:rPr>
        <w:t>будущий объект; б)</w:t>
      </w:r>
      <w:r w:rsidR="00680D8C">
        <w:rPr>
          <w:sz w:val="24"/>
          <w:lang w:val="ru-RU"/>
        </w:rPr>
        <w:t> </w:t>
      </w:r>
      <w:r w:rsidR="002D3738" w:rsidRPr="00C67974">
        <w:rPr>
          <w:sz w:val="24"/>
        </w:rPr>
        <w:t>разделение на с</w:t>
      </w:r>
      <w:r w:rsidR="00680D8C">
        <w:rPr>
          <w:sz w:val="24"/>
        </w:rPr>
        <w:t>лои; в)</w:t>
      </w:r>
      <w:r w:rsidR="00680D8C">
        <w:rPr>
          <w:sz w:val="24"/>
          <w:lang w:val="ru-RU"/>
        </w:rPr>
        <w:t> </w:t>
      </w:r>
      <w:r w:rsidR="002D3738" w:rsidRPr="00C67974">
        <w:rPr>
          <w:sz w:val="24"/>
        </w:rPr>
        <w:t>проекция объекта на каждом слое</w:t>
      </w:r>
      <w:r w:rsidR="00B90FC9" w:rsidRPr="00C67974">
        <w:rPr>
          <w:sz w:val="24"/>
        </w:rPr>
        <w:t>.</w:t>
      </w:r>
    </w:p>
    <w:p w:rsidR="0090062D" w:rsidRDefault="0090062D" w:rsidP="00544583">
      <w:pPr>
        <w:rPr>
          <w:lang w:val="ru-RU"/>
        </w:rPr>
      </w:pPr>
    </w:p>
    <w:p w:rsidR="00CE012A" w:rsidRPr="00544583" w:rsidRDefault="00544583" w:rsidP="00544583">
      <w:r>
        <w:rPr>
          <w:lang w:val="ru-RU"/>
        </w:rPr>
        <w:t>Т</w:t>
      </w:r>
      <w:r w:rsidR="00CE012A" w:rsidRPr="00544583">
        <w:t xml:space="preserve">ехнические </w:t>
      </w:r>
      <w:r>
        <w:rPr>
          <w:lang w:val="ru-RU"/>
        </w:rPr>
        <w:t>характеристики</w:t>
      </w:r>
      <w:r w:rsidR="00CE012A" w:rsidRPr="00544583">
        <w:t xml:space="preserve"> 3D-принтеров, которые </w:t>
      </w:r>
      <w:r w:rsidR="0090062D">
        <w:rPr>
          <w:lang w:val="ru-RU"/>
        </w:rPr>
        <w:t>в</w:t>
      </w:r>
      <w:r w:rsidR="0090062D" w:rsidRPr="00544583">
        <w:t xml:space="preserve"> соответствии с рекомендациями ГИАЦ </w:t>
      </w:r>
      <w:r w:rsidR="0090062D">
        <w:rPr>
          <w:lang w:val="ru-RU"/>
        </w:rPr>
        <w:t>Минобразования</w:t>
      </w:r>
      <w:r w:rsidR="0090062D" w:rsidRPr="00544583">
        <w:t xml:space="preserve"> </w:t>
      </w:r>
      <w:r w:rsidR="00CE012A" w:rsidRPr="00544583">
        <w:t>могут быть использованы в учреждениях общего среднего образования Респу</w:t>
      </w:r>
      <w:r w:rsidR="00E71EA2" w:rsidRPr="00544583">
        <w:t>блики Беларусь</w:t>
      </w:r>
      <w:r w:rsidR="000F03AA" w:rsidRPr="00544583">
        <w:t>,</w:t>
      </w:r>
      <w:r w:rsidR="00E71EA2" w:rsidRPr="00544583">
        <w:t xml:space="preserve"> </w:t>
      </w:r>
      <w:r w:rsidR="000F03AA" w:rsidRPr="00544583">
        <w:t xml:space="preserve">представлены в </w:t>
      </w:r>
      <w:r w:rsidR="00E71EA2" w:rsidRPr="00544583">
        <w:t>таблиц</w:t>
      </w:r>
      <w:r w:rsidR="000F03AA" w:rsidRPr="00544583">
        <w:t>е 1.</w:t>
      </w:r>
    </w:p>
    <w:p w:rsidR="000F03AA" w:rsidRPr="000F03AA" w:rsidRDefault="000F03AA" w:rsidP="000F03AA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388"/>
        <w:gridCol w:w="4819"/>
      </w:tblGrid>
      <w:tr w:rsidR="00CE012A" w:rsidRPr="00596B8A" w:rsidTr="002A7324">
        <w:tc>
          <w:tcPr>
            <w:tcW w:w="540" w:type="dxa"/>
          </w:tcPr>
          <w:p w:rsidR="00CE012A" w:rsidRPr="004B5AE2" w:rsidRDefault="00CE012A" w:rsidP="000F03AA">
            <w:pPr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B5AE2">
              <w:rPr>
                <w:rFonts w:cs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4B5AE2">
              <w:rPr>
                <w:rFonts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B5AE2">
              <w:rPr>
                <w:rFonts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4388" w:type="dxa"/>
          </w:tcPr>
          <w:p w:rsidR="00CE012A" w:rsidRPr="004B5AE2" w:rsidRDefault="00CE012A" w:rsidP="000F03AA">
            <w:pPr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B5AE2">
              <w:rPr>
                <w:rFonts w:cs="Times New Roman"/>
                <w:sz w:val="24"/>
                <w:szCs w:val="24"/>
                <w:lang w:val="ru-RU"/>
              </w:rPr>
              <w:t>Наименование технических характеристик</w:t>
            </w:r>
          </w:p>
        </w:tc>
        <w:tc>
          <w:tcPr>
            <w:tcW w:w="4819" w:type="dxa"/>
          </w:tcPr>
          <w:p w:rsidR="00CE012A" w:rsidRPr="004B5AE2" w:rsidRDefault="00CE012A" w:rsidP="000F03AA">
            <w:pPr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B5AE2">
              <w:rPr>
                <w:rFonts w:cs="Times New Roman"/>
                <w:sz w:val="24"/>
                <w:szCs w:val="24"/>
                <w:lang w:val="ru-RU"/>
              </w:rPr>
              <w:t>Значение технических характеристик</w:t>
            </w:r>
          </w:p>
        </w:tc>
      </w:tr>
      <w:tr w:rsidR="00CE012A" w:rsidRPr="00596B8A" w:rsidTr="002A7324">
        <w:tc>
          <w:tcPr>
            <w:tcW w:w="540" w:type="dxa"/>
          </w:tcPr>
          <w:p w:rsidR="00CE012A" w:rsidRPr="004B5AE2" w:rsidRDefault="00CE012A" w:rsidP="000F03AA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4B5AE2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88" w:type="dxa"/>
          </w:tcPr>
          <w:p w:rsidR="00CE012A" w:rsidRPr="004B5AE2" w:rsidRDefault="00CE012A" w:rsidP="002A732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B5AE2">
              <w:rPr>
                <w:rFonts w:cs="Times New Roman"/>
                <w:bCs/>
                <w:sz w:val="24"/>
                <w:szCs w:val="24"/>
              </w:rPr>
              <w:t>Технология печати</w:t>
            </w:r>
          </w:p>
        </w:tc>
        <w:tc>
          <w:tcPr>
            <w:tcW w:w="4819" w:type="dxa"/>
          </w:tcPr>
          <w:p w:rsidR="00CE012A" w:rsidRPr="004B5AE2" w:rsidRDefault="00CE012A" w:rsidP="002A7324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4B5AE2">
              <w:rPr>
                <w:rFonts w:cs="Times New Roman"/>
                <w:sz w:val="24"/>
                <w:szCs w:val="24"/>
              </w:rPr>
              <w:t xml:space="preserve">FDM (метод </w:t>
            </w:r>
            <w:r w:rsidR="0090062D">
              <w:rPr>
                <w:rFonts w:cs="Times New Roman"/>
                <w:sz w:val="24"/>
                <w:szCs w:val="24"/>
              </w:rPr>
              <w:t>послойного нап</w:t>
            </w:r>
            <w:r w:rsidR="0090062D">
              <w:rPr>
                <w:rFonts w:cs="Times New Roman"/>
                <w:sz w:val="24"/>
                <w:szCs w:val="24"/>
                <w:lang w:val="ru-RU"/>
              </w:rPr>
              <w:t>л</w:t>
            </w:r>
            <w:r w:rsidRPr="004B5AE2">
              <w:rPr>
                <w:rFonts w:cs="Times New Roman"/>
                <w:sz w:val="24"/>
                <w:szCs w:val="24"/>
              </w:rPr>
              <w:t>авления)</w:t>
            </w:r>
          </w:p>
        </w:tc>
      </w:tr>
      <w:tr w:rsidR="00CE012A" w:rsidRPr="00596B8A" w:rsidTr="002A7324">
        <w:tc>
          <w:tcPr>
            <w:tcW w:w="540" w:type="dxa"/>
          </w:tcPr>
          <w:p w:rsidR="00CE012A" w:rsidRPr="004B5AE2" w:rsidRDefault="00CE012A" w:rsidP="000F03AA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4B5AE2"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88" w:type="dxa"/>
          </w:tcPr>
          <w:p w:rsidR="00CE012A" w:rsidRPr="004B5AE2" w:rsidRDefault="00CE012A" w:rsidP="002A732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B5AE2">
              <w:rPr>
                <w:rFonts w:cs="Times New Roman"/>
                <w:bCs/>
                <w:sz w:val="24"/>
                <w:szCs w:val="24"/>
              </w:rPr>
              <w:t>Корпус</w:t>
            </w:r>
          </w:p>
        </w:tc>
        <w:tc>
          <w:tcPr>
            <w:tcW w:w="4819" w:type="dxa"/>
          </w:tcPr>
          <w:p w:rsidR="00CE012A" w:rsidRPr="004B5AE2" w:rsidRDefault="00910E13" w:rsidP="002A732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З</w:t>
            </w:r>
            <w:r w:rsidR="00CE012A" w:rsidRPr="004B5AE2">
              <w:rPr>
                <w:rFonts w:cs="Times New Roman"/>
                <w:bCs/>
                <w:sz w:val="24"/>
                <w:szCs w:val="24"/>
              </w:rPr>
              <w:t>акрытый</w:t>
            </w:r>
          </w:p>
        </w:tc>
      </w:tr>
      <w:tr w:rsidR="00CE012A" w:rsidRPr="00596B8A" w:rsidTr="002A7324">
        <w:tc>
          <w:tcPr>
            <w:tcW w:w="540" w:type="dxa"/>
          </w:tcPr>
          <w:p w:rsidR="00CE012A" w:rsidRPr="004B5AE2" w:rsidRDefault="00CE012A" w:rsidP="000F03AA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4B5AE2"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88" w:type="dxa"/>
          </w:tcPr>
          <w:p w:rsidR="00CE012A" w:rsidRPr="004B5AE2" w:rsidRDefault="00CE012A" w:rsidP="002A732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B5AE2">
              <w:rPr>
                <w:rFonts w:cs="Times New Roman"/>
                <w:bCs/>
                <w:sz w:val="24"/>
                <w:szCs w:val="24"/>
              </w:rPr>
              <w:t>Количество экструдеров</w:t>
            </w:r>
          </w:p>
        </w:tc>
        <w:tc>
          <w:tcPr>
            <w:tcW w:w="4819" w:type="dxa"/>
          </w:tcPr>
          <w:p w:rsidR="00CE012A" w:rsidRPr="004B5AE2" w:rsidRDefault="00CE012A" w:rsidP="002A732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B5AE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CE012A" w:rsidRPr="00596B8A" w:rsidTr="002A7324">
        <w:tc>
          <w:tcPr>
            <w:tcW w:w="540" w:type="dxa"/>
          </w:tcPr>
          <w:p w:rsidR="00CE012A" w:rsidRPr="004B5AE2" w:rsidRDefault="00CE012A" w:rsidP="000F03AA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4B5AE2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88" w:type="dxa"/>
          </w:tcPr>
          <w:p w:rsidR="00CE012A" w:rsidRPr="004B5AE2" w:rsidRDefault="00CE012A" w:rsidP="002A732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B5AE2">
              <w:rPr>
                <w:rFonts w:cs="Times New Roman"/>
                <w:bCs/>
                <w:sz w:val="24"/>
                <w:szCs w:val="24"/>
              </w:rPr>
              <w:t>Минимальная толщина слоя</w:t>
            </w:r>
          </w:p>
        </w:tc>
        <w:tc>
          <w:tcPr>
            <w:tcW w:w="4819" w:type="dxa"/>
          </w:tcPr>
          <w:p w:rsidR="00CE012A" w:rsidRPr="002A7324" w:rsidRDefault="002A7324" w:rsidP="002A7324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Не более 100</w:t>
            </w:r>
            <w:r w:rsidR="00CE012A" w:rsidRPr="004B5AE2">
              <w:rPr>
                <w:rFonts w:cs="Times New Roman"/>
                <w:sz w:val="24"/>
                <w:szCs w:val="24"/>
              </w:rPr>
              <w:t xml:space="preserve"> мкм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(рекомендовано 50 мкм)</w:t>
            </w:r>
          </w:p>
        </w:tc>
      </w:tr>
      <w:tr w:rsidR="00CE012A" w:rsidRPr="00596B8A" w:rsidTr="002A7324">
        <w:tc>
          <w:tcPr>
            <w:tcW w:w="540" w:type="dxa"/>
          </w:tcPr>
          <w:p w:rsidR="00CE012A" w:rsidRPr="004B5AE2" w:rsidRDefault="00CE012A" w:rsidP="000F03AA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4B5AE2"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388" w:type="dxa"/>
          </w:tcPr>
          <w:p w:rsidR="00CE012A" w:rsidRPr="004B5AE2" w:rsidRDefault="00CE012A" w:rsidP="002A732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B5AE2">
              <w:rPr>
                <w:rFonts w:cs="Times New Roman"/>
                <w:bCs/>
                <w:sz w:val="24"/>
                <w:szCs w:val="24"/>
              </w:rPr>
              <w:t>Диаметр нити</w:t>
            </w:r>
          </w:p>
        </w:tc>
        <w:tc>
          <w:tcPr>
            <w:tcW w:w="4819" w:type="dxa"/>
          </w:tcPr>
          <w:p w:rsidR="00CE012A" w:rsidRPr="004B5AE2" w:rsidRDefault="002A7324" w:rsidP="002A7324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Н</w:t>
            </w:r>
            <w:r>
              <w:rPr>
                <w:rFonts w:cs="Times New Roman"/>
                <w:bCs/>
                <w:sz w:val="24"/>
                <w:szCs w:val="24"/>
              </w:rPr>
              <w:t xml:space="preserve">е </w:t>
            </w:r>
            <w:r>
              <w:rPr>
                <w:rFonts w:cs="Times New Roman"/>
                <w:bCs/>
                <w:sz w:val="24"/>
                <w:szCs w:val="24"/>
                <w:lang w:val="ru-RU"/>
              </w:rPr>
              <w:t>более</w:t>
            </w:r>
            <w:r w:rsidR="00CE012A" w:rsidRPr="004B5AE2">
              <w:rPr>
                <w:rFonts w:cs="Times New Roman"/>
                <w:bCs/>
                <w:sz w:val="24"/>
                <w:szCs w:val="24"/>
              </w:rPr>
              <w:t xml:space="preserve"> 1,75 мм</w:t>
            </w:r>
          </w:p>
        </w:tc>
      </w:tr>
      <w:tr w:rsidR="00CE012A" w:rsidRPr="00596B8A" w:rsidTr="002A7324">
        <w:tc>
          <w:tcPr>
            <w:tcW w:w="540" w:type="dxa"/>
          </w:tcPr>
          <w:p w:rsidR="00CE012A" w:rsidRPr="004B5AE2" w:rsidRDefault="00CE012A" w:rsidP="000F03AA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4B5AE2"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388" w:type="dxa"/>
          </w:tcPr>
          <w:p w:rsidR="00CE012A" w:rsidRPr="004B5AE2" w:rsidRDefault="00CE012A" w:rsidP="002A732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B5AE2">
              <w:rPr>
                <w:rFonts w:cs="Times New Roman"/>
                <w:bCs/>
                <w:sz w:val="24"/>
                <w:szCs w:val="24"/>
              </w:rPr>
              <w:t>Диаметр сопла</w:t>
            </w:r>
          </w:p>
        </w:tc>
        <w:tc>
          <w:tcPr>
            <w:tcW w:w="4819" w:type="dxa"/>
          </w:tcPr>
          <w:p w:rsidR="00CE012A" w:rsidRPr="004B5AE2" w:rsidRDefault="002A7324" w:rsidP="002A732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Н</w:t>
            </w:r>
            <w:r>
              <w:rPr>
                <w:rFonts w:cs="Times New Roman"/>
                <w:bCs/>
                <w:sz w:val="24"/>
                <w:szCs w:val="24"/>
              </w:rPr>
              <w:t xml:space="preserve">е </w:t>
            </w:r>
            <w:r>
              <w:rPr>
                <w:rFonts w:cs="Times New Roman"/>
                <w:bCs/>
                <w:sz w:val="24"/>
                <w:szCs w:val="24"/>
                <w:lang w:val="ru-RU"/>
              </w:rPr>
              <w:t>более</w:t>
            </w:r>
            <w:r w:rsidR="00CE012A" w:rsidRPr="004B5AE2">
              <w:rPr>
                <w:rFonts w:cs="Times New Roman"/>
                <w:bCs/>
                <w:sz w:val="24"/>
                <w:szCs w:val="24"/>
              </w:rPr>
              <w:t xml:space="preserve"> 0,4 мм</w:t>
            </w:r>
          </w:p>
        </w:tc>
      </w:tr>
      <w:tr w:rsidR="00CE012A" w:rsidRPr="00596B8A" w:rsidTr="002A7324">
        <w:tc>
          <w:tcPr>
            <w:tcW w:w="540" w:type="dxa"/>
          </w:tcPr>
          <w:p w:rsidR="00CE012A" w:rsidRPr="004B5AE2" w:rsidRDefault="00CE012A" w:rsidP="000F03AA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4B5AE2"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388" w:type="dxa"/>
          </w:tcPr>
          <w:p w:rsidR="00CE012A" w:rsidRPr="004B5AE2" w:rsidRDefault="00CE012A" w:rsidP="002A732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B5AE2">
              <w:rPr>
                <w:rFonts w:cs="Times New Roman"/>
                <w:bCs/>
                <w:sz w:val="24"/>
                <w:szCs w:val="24"/>
              </w:rPr>
              <w:t>Скорость печати</w:t>
            </w:r>
          </w:p>
        </w:tc>
        <w:tc>
          <w:tcPr>
            <w:tcW w:w="4819" w:type="dxa"/>
          </w:tcPr>
          <w:p w:rsidR="00CE012A" w:rsidRPr="002A7324" w:rsidRDefault="002A7324" w:rsidP="002A7324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2A7324">
              <w:rPr>
                <w:rFonts w:cs="Times New Roman"/>
                <w:bCs/>
                <w:sz w:val="24"/>
                <w:szCs w:val="24"/>
              </w:rPr>
              <w:t>Н</w:t>
            </w:r>
            <w:r w:rsidR="00CE012A" w:rsidRPr="004B5AE2">
              <w:rPr>
                <w:rFonts w:cs="Times New Roman"/>
                <w:bCs/>
                <w:sz w:val="24"/>
                <w:szCs w:val="24"/>
              </w:rPr>
              <w:t>е менее 90 мм/сек</w:t>
            </w:r>
          </w:p>
        </w:tc>
      </w:tr>
      <w:tr w:rsidR="00CE012A" w:rsidRPr="00596B8A" w:rsidTr="002A7324">
        <w:tc>
          <w:tcPr>
            <w:tcW w:w="540" w:type="dxa"/>
          </w:tcPr>
          <w:p w:rsidR="00CE012A" w:rsidRPr="004B5AE2" w:rsidRDefault="00CE012A" w:rsidP="000F03AA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4B5AE2"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388" w:type="dxa"/>
          </w:tcPr>
          <w:p w:rsidR="00CE012A" w:rsidRPr="004B5AE2" w:rsidRDefault="00CE012A" w:rsidP="002A7324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4B5AE2">
              <w:rPr>
                <w:rFonts w:cs="Times New Roman"/>
                <w:bCs/>
                <w:sz w:val="24"/>
                <w:szCs w:val="24"/>
              </w:rPr>
              <w:t>Поддерживаемые материалы</w:t>
            </w:r>
          </w:p>
        </w:tc>
        <w:tc>
          <w:tcPr>
            <w:tcW w:w="4819" w:type="dxa"/>
          </w:tcPr>
          <w:p w:rsidR="00CE012A" w:rsidRPr="002A7324" w:rsidRDefault="002A7324" w:rsidP="002A7324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2A7324">
              <w:rPr>
                <w:rFonts w:cs="Times New Roman"/>
                <w:bCs/>
                <w:sz w:val="24"/>
                <w:szCs w:val="24"/>
              </w:rPr>
              <w:t>П</w:t>
            </w:r>
            <w:r w:rsidR="00CE012A" w:rsidRPr="002A7324">
              <w:rPr>
                <w:rFonts w:cs="Times New Roman"/>
                <w:bCs/>
                <w:sz w:val="24"/>
                <w:szCs w:val="24"/>
              </w:rPr>
              <w:t>ластик</w:t>
            </w:r>
            <w:r w:rsidRPr="002A7324">
              <w:rPr>
                <w:rFonts w:cs="Times New Roman"/>
                <w:bCs/>
                <w:sz w:val="24"/>
                <w:szCs w:val="24"/>
              </w:rPr>
              <w:t xml:space="preserve"> (PLA)</w:t>
            </w:r>
          </w:p>
        </w:tc>
      </w:tr>
      <w:tr w:rsidR="00CE012A" w:rsidRPr="00596B8A" w:rsidTr="002A7324">
        <w:tc>
          <w:tcPr>
            <w:tcW w:w="540" w:type="dxa"/>
          </w:tcPr>
          <w:p w:rsidR="00CE012A" w:rsidRPr="004B5AE2" w:rsidRDefault="00CE012A" w:rsidP="000F03AA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4B5AE2"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388" w:type="dxa"/>
          </w:tcPr>
          <w:p w:rsidR="00CE012A" w:rsidRPr="004B5AE2" w:rsidRDefault="002A7324" w:rsidP="002A7324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Максимальная зона о</w:t>
            </w:r>
            <w:r w:rsidR="00CE012A" w:rsidRPr="004B5AE2">
              <w:rPr>
                <w:rFonts w:cs="Times New Roman"/>
                <w:bCs/>
                <w:sz w:val="24"/>
                <w:szCs w:val="24"/>
              </w:rPr>
              <w:t>бласт</w:t>
            </w:r>
            <w:r>
              <w:rPr>
                <w:rFonts w:cs="Times New Roman"/>
                <w:bCs/>
                <w:sz w:val="24"/>
                <w:szCs w:val="24"/>
                <w:lang w:val="ru-RU"/>
              </w:rPr>
              <w:t>и</w:t>
            </w:r>
            <w:r w:rsidR="00CE012A" w:rsidRPr="004B5AE2">
              <w:rPr>
                <w:rFonts w:cs="Times New Roman"/>
                <w:bCs/>
                <w:sz w:val="24"/>
                <w:szCs w:val="24"/>
              </w:rPr>
              <w:t xml:space="preserve"> печати</w:t>
            </w:r>
          </w:p>
        </w:tc>
        <w:tc>
          <w:tcPr>
            <w:tcW w:w="4819" w:type="dxa"/>
          </w:tcPr>
          <w:p w:rsidR="00CE012A" w:rsidRPr="002A7324" w:rsidRDefault="002A7324" w:rsidP="002A7324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Н</w:t>
            </w:r>
            <w:r w:rsidR="00CE012A" w:rsidRPr="004B5AE2">
              <w:rPr>
                <w:rFonts w:cs="Times New Roman"/>
                <w:bCs/>
                <w:sz w:val="24"/>
                <w:szCs w:val="24"/>
              </w:rPr>
              <w:t>е менее 150х150х150 мм</w:t>
            </w:r>
          </w:p>
        </w:tc>
      </w:tr>
      <w:tr w:rsidR="00CE012A" w:rsidRPr="00596B8A" w:rsidTr="002A7324">
        <w:tc>
          <w:tcPr>
            <w:tcW w:w="540" w:type="dxa"/>
          </w:tcPr>
          <w:p w:rsidR="00CE012A" w:rsidRPr="004B5AE2" w:rsidRDefault="00CE012A" w:rsidP="000F03AA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4B5AE2"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388" w:type="dxa"/>
          </w:tcPr>
          <w:p w:rsidR="00CE012A" w:rsidRPr="002A7324" w:rsidRDefault="002A7324" w:rsidP="002A7324">
            <w:pPr>
              <w:ind w:firstLine="0"/>
              <w:rPr>
                <w:rFonts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Интерфейсы</w:t>
            </w:r>
          </w:p>
        </w:tc>
        <w:tc>
          <w:tcPr>
            <w:tcW w:w="4819" w:type="dxa"/>
          </w:tcPr>
          <w:p w:rsidR="00CE012A" w:rsidRPr="002A7324" w:rsidRDefault="00CE012A" w:rsidP="002A7324">
            <w:pPr>
              <w:ind w:firstLine="0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2A7324">
              <w:rPr>
                <w:rFonts w:cs="Times New Roman"/>
                <w:bCs/>
                <w:sz w:val="24"/>
                <w:szCs w:val="24"/>
              </w:rPr>
              <w:t>USB</w:t>
            </w:r>
            <w:r w:rsidRPr="004B5AE2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="002A7324">
              <w:rPr>
                <w:rFonts w:cs="Times New Roman"/>
                <w:bCs/>
                <w:sz w:val="24"/>
                <w:szCs w:val="24"/>
                <w:lang w:val="en-US"/>
              </w:rPr>
              <w:t>micro</w:t>
            </w:r>
            <w:r w:rsidRPr="002A7324">
              <w:rPr>
                <w:rFonts w:cs="Times New Roman"/>
                <w:bCs/>
                <w:sz w:val="24"/>
                <w:szCs w:val="24"/>
              </w:rPr>
              <w:t>SD</w:t>
            </w:r>
            <w:r w:rsidR="002A7324">
              <w:rPr>
                <w:rFonts w:cs="Times New Roman"/>
                <w:bCs/>
                <w:sz w:val="24"/>
                <w:szCs w:val="24"/>
                <w:lang w:val="ru-RU"/>
              </w:rPr>
              <w:t>/</w:t>
            </w:r>
            <w:r w:rsidR="002A7324">
              <w:rPr>
                <w:rFonts w:cs="Times New Roman"/>
                <w:bCs/>
                <w:sz w:val="24"/>
                <w:szCs w:val="24"/>
                <w:lang w:val="en-US"/>
              </w:rPr>
              <w:t>SD</w:t>
            </w:r>
            <w:r w:rsidR="002A7324">
              <w:rPr>
                <w:rFonts w:cs="Times New Roman"/>
                <w:bCs/>
                <w:sz w:val="24"/>
                <w:szCs w:val="24"/>
                <w:lang w:val="ru-RU"/>
              </w:rPr>
              <w:t>-карта</w:t>
            </w:r>
          </w:p>
        </w:tc>
      </w:tr>
      <w:tr w:rsidR="002A7324" w:rsidRPr="00596B8A" w:rsidTr="002A7324">
        <w:tc>
          <w:tcPr>
            <w:tcW w:w="540" w:type="dxa"/>
          </w:tcPr>
          <w:p w:rsidR="002A7324" w:rsidRPr="004B5AE2" w:rsidRDefault="002A7324" w:rsidP="000F03AA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388" w:type="dxa"/>
          </w:tcPr>
          <w:p w:rsidR="002A7324" w:rsidRDefault="002A7324" w:rsidP="002A7324">
            <w:pPr>
              <w:ind w:firstLine="0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Возможность паузы при печати</w:t>
            </w:r>
          </w:p>
        </w:tc>
        <w:tc>
          <w:tcPr>
            <w:tcW w:w="4819" w:type="dxa"/>
          </w:tcPr>
          <w:p w:rsidR="002A7324" w:rsidRPr="002A7324" w:rsidRDefault="002A7324" w:rsidP="002A7324">
            <w:pPr>
              <w:ind w:firstLine="0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Да</w:t>
            </w:r>
          </w:p>
        </w:tc>
      </w:tr>
      <w:tr w:rsidR="00CE012A" w:rsidRPr="00596B8A" w:rsidTr="002A7324">
        <w:tc>
          <w:tcPr>
            <w:tcW w:w="540" w:type="dxa"/>
          </w:tcPr>
          <w:p w:rsidR="00CE012A" w:rsidRPr="004B5AE2" w:rsidRDefault="002A7324" w:rsidP="000F03AA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388" w:type="dxa"/>
          </w:tcPr>
          <w:p w:rsidR="00CE012A" w:rsidRPr="002A7324" w:rsidRDefault="002A7324" w:rsidP="002A7324">
            <w:pPr>
              <w:ind w:firstLine="0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4B5AE2">
              <w:rPr>
                <w:rFonts w:cs="Times New Roman"/>
                <w:bCs/>
                <w:sz w:val="24"/>
                <w:szCs w:val="24"/>
              </w:rPr>
              <w:t xml:space="preserve">Совместимость с операционной системой </w:t>
            </w:r>
            <w:r w:rsidRPr="004B5AE2">
              <w:rPr>
                <w:rFonts w:cs="Times New Roman"/>
                <w:bCs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4819" w:type="dxa"/>
          </w:tcPr>
          <w:p w:rsidR="00CE012A" w:rsidRPr="002A7324" w:rsidRDefault="002A7324" w:rsidP="002A7324">
            <w:pPr>
              <w:ind w:firstLine="0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Да</w:t>
            </w:r>
          </w:p>
        </w:tc>
      </w:tr>
      <w:tr w:rsidR="00CE012A" w:rsidRPr="00596B8A" w:rsidTr="002A7324">
        <w:tc>
          <w:tcPr>
            <w:tcW w:w="540" w:type="dxa"/>
          </w:tcPr>
          <w:p w:rsidR="00CE012A" w:rsidRPr="004B5AE2" w:rsidRDefault="002A7324" w:rsidP="000F03AA">
            <w:pPr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388" w:type="dxa"/>
          </w:tcPr>
          <w:p w:rsidR="00CE012A" w:rsidRPr="005D72E7" w:rsidRDefault="002A7324" w:rsidP="002A7324">
            <w:pPr>
              <w:ind w:firstLine="0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Наличие базового программного обеспечения</w:t>
            </w:r>
          </w:p>
        </w:tc>
        <w:tc>
          <w:tcPr>
            <w:tcW w:w="4819" w:type="dxa"/>
          </w:tcPr>
          <w:p w:rsidR="00CE012A" w:rsidRPr="002A7324" w:rsidRDefault="002A7324" w:rsidP="002A7324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Да</w:t>
            </w:r>
          </w:p>
        </w:tc>
      </w:tr>
    </w:tbl>
    <w:p w:rsidR="00CE012A" w:rsidRPr="000F03AA" w:rsidRDefault="00E71EA2" w:rsidP="00615001">
      <w:pPr>
        <w:jc w:val="center"/>
        <w:rPr>
          <w:rFonts w:cs="Times New Roman"/>
          <w:sz w:val="24"/>
          <w:szCs w:val="28"/>
          <w:lang w:val="ru-RU"/>
        </w:rPr>
      </w:pPr>
      <w:r w:rsidRPr="000F03AA">
        <w:rPr>
          <w:rFonts w:cs="Times New Roman"/>
          <w:sz w:val="24"/>
          <w:szCs w:val="28"/>
          <w:lang w:val="ru-RU"/>
        </w:rPr>
        <w:t xml:space="preserve">Таблица </w:t>
      </w:r>
      <w:r w:rsidR="000F03AA" w:rsidRPr="000F03AA">
        <w:rPr>
          <w:rFonts w:cs="Times New Roman"/>
          <w:sz w:val="24"/>
          <w:szCs w:val="28"/>
          <w:lang w:val="ru-RU"/>
        </w:rPr>
        <w:t>1</w:t>
      </w:r>
      <w:r w:rsidR="00544583">
        <w:rPr>
          <w:rFonts w:cs="Times New Roman"/>
          <w:sz w:val="24"/>
          <w:szCs w:val="28"/>
          <w:lang w:val="ru-RU"/>
        </w:rPr>
        <w:t xml:space="preserve"> – </w:t>
      </w:r>
      <w:r w:rsidR="00544583" w:rsidRPr="00544583">
        <w:rPr>
          <w:rFonts w:cs="Times New Roman"/>
          <w:sz w:val="24"/>
          <w:szCs w:val="28"/>
          <w:lang w:val="ru-RU"/>
        </w:rPr>
        <w:t>Т</w:t>
      </w:r>
      <w:r w:rsidR="00CE012A" w:rsidRPr="00544583">
        <w:rPr>
          <w:rFonts w:cs="Times New Roman"/>
          <w:sz w:val="24"/>
          <w:szCs w:val="28"/>
          <w:lang w:val="ru-RU"/>
        </w:rPr>
        <w:t>ехнические характеристики 3</w:t>
      </w:r>
      <w:r w:rsidR="00CE012A" w:rsidRPr="00544583">
        <w:rPr>
          <w:rFonts w:cs="Times New Roman"/>
          <w:sz w:val="24"/>
          <w:szCs w:val="28"/>
          <w:lang w:val="en-US"/>
        </w:rPr>
        <w:t>D</w:t>
      </w:r>
      <w:r w:rsidR="00CE012A" w:rsidRPr="00544583">
        <w:rPr>
          <w:rFonts w:cs="Times New Roman"/>
          <w:sz w:val="24"/>
          <w:szCs w:val="28"/>
          <w:lang w:val="ru-RU"/>
        </w:rPr>
        <w:t>-принтер</w:t>
      </w:r>
      <w:r w:rsidR="000F03AA" w:rsidRPr="00544583">
        <w:rPr>
          <w:rFonts w:cs="Times New Roman"/>
          <w:sz w:val="24"/>
          <w:szCs w:val="28"/>
          <w:lang w:val="ru-RU"/>
        </w:rPr>
        <w:t>а</w:t>
      </w:r>
      <w:r w:rsidR="00544583" w:rsidRPr="00544583">
        <w:rPr>
          <w:rFonts w:cs="Times New Roman"/>
          <w:sz w:val="24"/>
          <w:szCs w:val="28"/>
          <w:lang w:val="ru-RU"/>
        </w:rPr>
        <w:t xml:space="preserve"> для учреждений общего среднего образования</w:t>
      </w:r>
    </w:p>
    <w:p w:rsidR="005D72E7" w:rsidRDefault="005D72E7" w:rsidP="00544583">
      <w:pPr>
        <w:rPr>
          <w:szCs w:val="28"/>
          <w:lang w:val="ru-RU"/>
        </w:rPr>
      </w:pPr>
    </w:p>
    <w:p w:rsidR="000F03AA" w:rsidRPr="00B71CF5" w:rsidRDefault="000F03AA" w:rsidP="000F03AA">
      <w:pPr>
        <w:pStyle w:val="a4"/>
        <w:numPr>
          <w:ilvl w:val="0"/>
          <w:numId w:val="6"/>
        </w:numPr>
        <w:ind w:left="0" w:firstLine="709"/>
        <w:rPr>
          <w:u w:val="single"/>
          <w:lang w:val="ru-RU"/>
        </w:rPr>
      </w:pPr>
      <w:r w:rsidRPr="00B71CF5">
        <w:rPr>
          <w:u w:val="single"/>
          <w:lang w:val="ru-RU"/>
        </w:rPr>
        <w:lastRenderedPageBreak/>
        <w:t xml:space="preserve">Особенности использования </w:t>
      </w:r>
      <w:r w:rsidRPr="00B71CF5">
        <w:rPr>
          <w:u w:val="single"/>
        </w:rPr>
        <w:t>3D-принтера</w:t>
      </w:r>
      <w:r w:rsidRPr="00B71CF5">
        <w:rPr>
          <w:u w:val="single"/>
          <w:lang w:val="ru-RU"/>
        </w:rPr>
        <w:t xml:space="preserve"> в образовательном процессе</w:t>
      </w:r>
      <w:r w:rsidR="006F0F27" w:rsidRPr="00B71CF5">
        <w:rPr>
          <w:u w:val="single"/>
          <w:lang w:val="ru-RU"/>
        </w:rPr>
        <w:t>.</w:t>
      </w:r>
    </w:p>
    <w:p w:rsidR="00544583" w:rsidRPr="006F0F27" w:rsidRDefault="00544583" w:rsidP="00544583">
      <w:pPr>
        <w:rPr>
          <w:lang w:val="ru-RU"/>
        </w:rPr>
      </w:pPr>
      <w:r w:rsidRPr="00544583">
        <w:t xml:space="preserve">3D-принтер можно использовать </w:t>
      </w:r>
      <w:r w:rsidR="006F0F27">
        <w:rPr>
          <w:lang w:val="ru-RU"/>
        </w:rPr>
        <w:t xml:space="preserve">в образовательном процессе </w:t>
      </w:r>
      <w:r w:rsidRPr="00544583">
        <w:t xml:space="preserve">для обучения программированию, стерео </w:t>
      </w:r>
      <w:r w:rsidR="006F0F27">
        <w:t>моделированию, проектированию</w:t>
      </w:r>
      <w:r w:rsidR="006F0F27">
        <w:rPr>
          <w:lang w:val="ru-RU"/>
        </w:rPr>
        <w:t xml:space="preserve"> при изучении учебных предметов </w:t>
      </w:r>
      <w:r w:rsidR="006F0F27" w:rsidRPr="006F0F27">
        <w:rPr>
          <w:rFonts w:cs="Times New Roman"/>
          <w:szCs w:val="28"/>
          <w:lang w:val="ru-RU"/>
        </w:rPr>
        <w:t>«Трудовое обучение. Технический труд», «Черчение», «Информатика», «Математика».</w:t>
      </w:r>
    </w:p>
    <w:p w:rsidR="00C54C6C" w:rsidRPr="00C54C6C" w:rsidRDefault="006F0F27" w:rsidP="006F0F27">
      <w:pPr>
        <w:pStyle w:val="a4"/>
        <w:numPr>
          <w:ilvl w:val="0"/>
          <w:numId w:val="8"/>
        </w:numPr>
        <w:ind w:left="0" w:firstLine="709"/>
      </w:pPr>
      <w:r w:rsidRPr="006F0F27">
        <w:rPr>
          <w:lang w:val="ru-RU"/>
        </w:rPr>
        <w:t xml:space="preserve">Варианты использования </w:t>
      </w:r>
      <w:r>
        <w:t>3D-принтер</w:t>
      </w:r>
      <w:r w:rsidRPr="006F0F27">
        <w:rPr>
          <w:lang w:val="ru-RU"/>
        </w:rPr>
        <w:t xml:space="preserve">а </w:t>
      </w:r>
      <w:r>
        <w:rPr>
          <w:lang w:val="ru-RU"/>
        </w:rPr>
        <w:t xml:space="preserve">на уроках по учебному предмету </w:t>
      </w:r>
      <w:r w:rsidR="007604DC" w:rsidRPr="006F0F27">
        <w:t>«Трудовое обучение. Технический труд»:</w:t>
      </w:r>
    </w:p>
    <w:p w:rsidR="00876AAF" w:rsidRPr="006F0F27" w:rsidRDefault="00876AAF" w:rsidP="006F0F27">
      <w:r w:rsidRPr="006F0F27">
        <w:t>– п</w:t>
      </w:r>
      <w:r w:rsidR="007604DC" w:rsidRPr="006F0F27">
        <w:t xml:space="preserve">ри изучении темы «Графическая документация» </w:t>
      </w:r>
      <w:r w:rsidR="00672EDC" w:rsidRPr="00672EDC">
        <w:rPr>
          <w:lang w:val="ru-RU"/>
        </w:rPr>
        <w:t>(</w:t>
      </w:r>
      <w:r w:rsidR="00672EDC">
        <w:rPr>
          <w:lang w:val="en-US"/>
        </w:rPr>
        <w:t>V</w:t>
      </w:r>
      <w:r w:rsidR="00672EDC">
        <w:rPr>
          <w:lang w:val="ru-RU"/>
        </w:rPr>
        <w:t>–</w:t>
      </w:r>
      <w:r w:rsidR="00672EDC">
        <w:rPr>
          <w:lang w:val="en-US"/>
        </w:rPr>
        <w:t>VI</w:t>
      </w:r>
      <w:r w:rsidR="00672EDC">
        <w:rPr>
          <w:lang w:val="ru-RU"/>
        </w:rPr>
        <w:t xml:space="preserve"> класс</w:t>
      </w:r>
      <w:r w:rsidR="00672EDC" w:rsidRPr="00672EDC">
        <w:rPr>
          <w:lang w:val="ru-RU"/>
        </w:rPr>
        <w:t xml:space="preserve">) </w:t>
      </w:r>
      <w:r w:rsidRPr="006F0F27">
        <w:t>целесообразно</w:t>
      </w:r>
      <w:r w:rsidR="007604DC" w:rsidRPr="006F0F27">
        <w:t xml:space="preserve"> продемонстрировать учащимся выполнение чертежа изделия (например</w:t>
      </w:r>
      <w:r w:rsidR="006F0F27">
        <w:rPr>
          <w:lang w:val="ru-RU"/>
        </w:rPr>
        <w:t>,</w:t>
      </w:r>
      <w:r w:rsidR="007604DC" w:rsidRPr="006F0F27">
        <w:t xml:space="preserve"> куб</w:t>
      </w:r>
      <w:r w:rsidR="006F0F27">
        <w:rPr>
          <w:lang w:val="ru-RU"/>
        </w:rPr>
        <w:t>а</w:t>
      </w:r>
      <w:r w:rsidR="007604DC" w:rsidRPr="006F0F27">
        <w:t>) не тол</w:t>
      </w:r>
      <w:r w:rsidR="006F0F27">
        <w:t>ько от руки, но и с помощью CAD</w:t>
      </w:r>
      <w:r w:rsidR="006F0F27">
        <w:rPr>
          <w:lang w:val="ru-RU"/>
        </w:rPr>
        <w:t>-</w:t>
      </w:r>
      <w:r w:rsidR="007604DC" w:rsidRPr="006F0F27">
        <w:t>программ</w:t>
      </w:r>
      <w:r w:rsidRPr="006F0F27">
        <w:t xml:space="preserve"> с последующей демонстрацией результата в виде реального объемного объекта</w:t>
      </w:r>
      <w:r w:rsidR="007604DC" w:rsidRPr="006F0F27">
        <w:t>;</w:t>
      </w:r>
    </w:p>
    <w:p w:rsidR="00876AAF" w:rsidRPr="006F0F27" w:rsidRDefault="00876AAF" w:rsidP="006F0F27">
      <w:pPr>
        <w:rPr>
          <w:lang w:val="ru-RU"/>
        </w:rPr>
      </w:pPr>
      <w:r w:rsidRPr="006F0F27">
        <w:t xml:space="preserve">– </w:t>
      </w:r>
      <w:r w:rsidR="007604DC" w:rsidRPr="006F0F27">
        <w:t xml:space="preserve">при </w:t>
      </w:r>
      <w:r w:rsidRPr="006F0F27">
        <w:t>изучении понятия «</w:t>
      </w:r>
      <w:r w:rsidR="007604DC" w:rsidRPr="006F0F27">
        <w:t>масштаб</w:t>
      </w:r>
      <w:r w:rsidRPr="006F0F27">
        <w:t>»</w:t>
      </w:r>
      <w:r w:rsidR="007604DC" w:rsidRPr="006F0F27">
        <w:t xml:space="preserve"> </w:t>
      </w:r>
      <w:r w:rsidR="00672EDC">
        <w:rPr>
          <w:lang w:val="ru-RU"/>
        </w:rPr>
        <w:t>(</w:t>
      </w:r>
      <w:r w:rsidR="00672EDC">
        <w:rPr>
          <w:lang w:val="en-US"/>
        </w:rPr>
        <w:t>V</w:t>
      </w:r>
      <w:r w:rsidR="00672EDC">
        <w:rPr>
          <w:lang w:val="ru-RU"/>
        </w:rPr>
        <w:t xml:space="preserve"> класс) для</w:t>
      </w:r>
      <w:r w:rsidR="007604DC" w:rsidRPr="006F0F27">
        <w:t xml:space="preserve"> лучшего усвоения учебного материала рекомендуется напечатать </w:t>
      </w:r>
      <w:r w:rsidR="00713594" w:rsidRPr="006F0F27">
        <w:t xml:space="preserve">на </w:t>
      </w:r>
      <w:r w:rsidRPr="006F0F27">
        <w:t>3D</w:t>
      </w:r>
      <w:r w:rsidR="000C3DA1" w:rsidRPr="006F0F27">
        <w:t>-</w:t>
      </w:r>
      <w:r w:rsidRPr="006F0F27">
        <w:t xml:space="preserve">принтере три объекта (например, </w:t>
      </w:r>
      <w:r w:rsidR="007604DC" w:rsidRPr="006F0F27">
        <w:t>кубик в разных масштабах</w:t>
      </w:r>
      <w:r w:rsidRPr="006F0F27">
        <w:t xml:space="preserve">: в масштабе </w:t>
      </w:r>
      <w:r w:rsidR="00713594" w:rsidRPr="006F0F27">
        <w:t>1:1</w:t>
      </w:r>
      <w:r w:rsidRPr="006F0F27">
        <w:t>, в масштабе увеличения 2:</w:t>
      </w:r>
      <w:r w:rsidR="006F0F27">
        <w:t>1 и в масштабе уменьшения 1:2);</w:t>
      </w:r>
    </w:p>
    <w:p w:rsidR="00876AAF" w:rsidRPr="006F0F27" w:rsidRDefault="00876AAF" w:rsidP="006F0F27">
      <w:r w:rsidRPr="006F0F27">
        <w:t>– п</w:t>
      </w:r>
      <w:r w:rsidR="007604DC" w:rsidRPr="006F0F27">
        <w:t xml:space="preserve">ри изучении понятия «развертка» </w:t>
      </w:r>
      <w:r w:rsidR="00672EDC">
        <w:rPr>
          <w:lang w:val="ru-RU"/>
        </w:rPr>
        <w:t>(</w:t>
      </w:r>
      <w:r w:rsidR="00672EDC">
        <w:rPr>
          <w:lang w:val="en-US"/>
        </w:rPr>
        <w:t>VI</w:t>
      </w:r>
      <w:r w:rsidR="00672EDC">
        <w:rPr>
          <w:lang w:val="ru-RU"/>
        </w:rPr>
        <w:t xml:space="preserve"> класс)</w:t>
      </w:r>
      <w:r w:rsidR="00672EDC" w:rsidRPr="00672EDC">
        <w:rPr>
          <w:lang w:val="ru-RU"/>
        </w:rPr>
        <w:t xml:space="preserve"> </w:t>
      </w:r>
      <w:r w:rsidRPr="006F0F27">
        <w:t xml:space="preserve">целесообразно </w:t>
      </w:r>
      <w:r w:rsidR="007604DC" w:rsidRPr="006F0F27">
        <w:t>напечатать на 3D</w:t>
      </w:r>
      <w:r w:rsidR="000C3DA1" w:rsidRPr="006F0F27">
        <w:t>-</w:t>
      </w:r>
      <w:r w:rsidR="007604DC" w:rsidRPr="006F0F27">
        <w:t>принтере развертки различных предметов</w:t>
      </w:r>
      <w:r w:rsidRPr="006F0F27">
        <w:t xml:space="preserve"> для лучшего понимания принципа развертывания предмета в пространстве;</w:t>
      </w:r>
    </w:p>
    <w:p w:rsidR="00876AAF" w:rsidRPr="006F0F27" w:rsidRDefault="00876AAF" w:rsidP="006F0F27">
      <w:r w:rsidRPr="006F0F27">
        <w:t>– п</w:t>
      </w:r>
      <w:r w:rsidR="007604DC" w:rsidRPr="006F0F27">
        <w:t xml:space="preserve">ри изучении темы «Разметка заготовок» </w:t>
      </w:r>
      <w:r w:rsidR="00672EDC">
        <w:rPr>
          <w:lang w:val="ru-RU"/>
        </w:rPr>
        <w:t>(</w:t>
      </w:r>
      <w:r w:rsidR="00672EDC">
        <w:rPr>
          <w:lang w:val="en-US"/>
        </w:rPr>
        <w:t>V</w:t>
      </w:r>
      <w:r w:rsidR="00672EDC">
        <w:rPr>
          <w:lang w:val="ru-RU"/>
        </w:rPr>
        <w:t>–</w:t>
      </w:r>
      <w:r w:rsidR="00672EDC">
        <w:rPr>
          <w:lang w:val="en-US"/>
        </w:rPr>
        <w:t>IX</w:t>
      </w:r>
      <w:r w:rsidR="00672EDC">
        <w:rPr>
          <w:lang w:val="ru-RU"/>
        </w:rPr>
        <w:t xml:space="preserve"> класс)</w:t>
      </w:r>
      <w:r w:rsidR="00672EDC" w:rsidRPr="00672EDC">
        <w:rPr>
          <w:lang w:val="ru-RU"/>
        </w:rPr>
        <w:t xml:space="preserve"> </w:t>
      </w:r>
      <w:r w:rsidR="007604DC" w:rsidRPr="006F0F27">
        <w:t>учитель может использовать заранее подготовленные и напечатанные на 3D</w:t>
      </w:r>
      <w:r w:rsidR="000C3DA1" w:rsidRPr="006F0F27">
        <w:t>-</w:t>
      </w:r>
      <w:r w:rsidR="007604DC" w:rsidRPr="006F0F27">
        <w:t>принтере шаблоны и трафареты</w:t>
      </w:r>
      <w:r w:rsidRPr="006F0F27">
        <w:t>, по которым учащиеся будут выполнять разметку реальных объектов;</w:t>
      </w:r>
    </w:p>
    <w:p w:rsidR="00876AAF" w:rsidRPr="006F0F27" w:rsidRDefault="00876AAF" w:rsidP="006F0F27">
      <w:r w:rsidRPr="006F0F27">
        <w:t>– п</w:t>
      </w:r>
      <w:r w:rsidR="007604DC" w:rsidRPr="006F0F27">
        <w:t xml:space="preserve">ри выполнении точения древесины (цилиндрических или фасонных поверхностей) на токарном станке </w:t>
      </w:r>
      <w:r w:rsidR="00672EDC">
        <w:rPr>
          <w:lang w:val="ru-RU"/>
        </w:rPr>
        <w:t xml:space="preserve">в </w:t>
      </w:r>
      <w:r w:rsidR="00672EDC">
        <w:rPr>
          <w:lang w:val="en-US"/>
        </w:rPr>
        <w:t>VIII</w:t>
      </w:r>
      <w:r w:rsidR="00672EDC" w:rsidRPr="00672EDC">
        <w:rPr>
          <w:lang w:val="ru-RU"/>
        </w:rPr>
        <w:t xml:space="preserve">, </w:t>
      </w:r>
      <w:r w:rsidR="00672EDC">
        <w:rPr>
          <w:lang w:val="en-US"/>
        </w:rPr>
        <w:t>IX</w:t>
      </w:r>
      <w:r w:rsidR="00672EDC" w:rsidRPr="00672EDC">
        <w:rPr>
          <w:lang w:val="ru-RU"/>
        </w:rPr>
        <w:t xml:space="preserve"> </w:t>
      </w:r>
      <w:r w:rsidR="00672EDC">
        <w:rPr>
          <w:lang w:val="ru-RU"/>
        </w:rPr>
        <w:t xml:space="preserve">классе </w:t>
      </w:r>
      <w:r w:rsidR="00920A38" w:rsidRPr="006F0F27">
        <w:t>можно распределить работу учащихся следующим образом:</w:t>
      </w:r>
      <w:r w:rsidR="00713594" w:rsidRPr="006F0F27">
        <w:t xml:space="preserve"> </w:t>
      </w:r>
      <w:r w:rsidR="007604DC" w:rsidRPr="006F0F27">
        <w:t xml:space="preserve">часть учащихся </w:t>
      </w:r>
      <w:r w:rsidR="00920A38" w:rsidRPr="006F0F27">
        <w:t>вытачивают деталь на станке</w:t>
      </w:r>
      <w:r w:rsidR="00713594" w:rsidRPr="006F0F27">
        <w:t xml:space="preserve"> </w:t>
      </w:r>
      <w:r w:rsidR="00C54C6C">
        <w:rPr>
          <w:lang w:val="ru-RU"/>
        </w:rPr>
        <w:t>(</w:t>
      </w:r>
      <w:r w:rsidR="00713594" w:rsidRPr="006F0F27">
        <w:t>например, ручки для напильников</w:t>
      </w:r>
      <w:r w:rsidR="00C54C6C">
        <w:rPr>
          <w:lang w:val="ru-RU"/>
        </w:rPr>
        <w:t>),</w:t>
      </w:r>
      <w:r w:rsidR="007604DC" w:rsidRPr="006F0F27">
        <w:t xml:space="preserve"> остальные </w:t>
      </w:r>
      <w:r w:rsidR="00920A38" w:rsidRPr="006F0F27">
        <w:t xml:space="preserve">учащиеся выполняют спроектированную </w:t>
      </w:r>
      <w:r w:rsidR="007604DC" w:rsidRPr="006F0F27">
        <w:t>м</w:t>
      </w:r>
      <w:r w:rsidR="00920A38" w:rsidRPr="006F0F27">
        <w:t>одель ручки для напильника на 3D</w:t>
      </w:r>
      <w:r w:rsidR="000C3DA1" w:rsidRPr="006F0F27">
        <w:t>-</w:t>
      </w:r>
      <w:r w:rsidR="007604DC" w:rsidRPr="006F0F27">
        <w:t>принтере</w:t>
      </w:r>
      <w:r w:rsidRPr="006F0F27">
        <w:t>;</w:t>
      </w:r>
    </w:p>
    <w:p w:rsidR="00876AAF" w:rsidRPr="006F0F27" w:rsidRDefault="00876AAF" w:rsidP="006F0F27">
      <w:r w:rsidRPr="006F0F27">
        <w:t>– п</w:t>
      </w:r>
      <w:r w:rsidR="007604DC" w:rsidRPr="006F0F27">
        <w:t xml:space="preserve">ри отработке </w:t>
      </w:r>
      <w:r w:rsidR="00920A38" w:rsidRPr="006F0F27">
        <w:t xml:space="preserve">технологических </w:t>
      </w:r>
      <w:r w:rsidR="007604DC" w:rsidRPr="006F0F27">
        <w:t xml:space="preserve">операций с тонколистовым металлом </w:t>
      </w:r>
      <w:r w:rsidR="00672EDC">
        <w:rPr>
          <w:lang w:val="ru-RU"/>
        </w:rPr>
        <w:t xml:space="preserve">в </w:t>
      </w:r>
      <w:r w:rsidR="00672EDC">
        <w:rPr>
          <w:lang w:val="en-US"/>
        </w:rPr>
        <w:t>VI</w:t>
      </w:r>
      <w:r w:rsidR="00672EDC" w:rsidRPr="00672EDC">
        <w:rPr>
          <w:lang w:val="ru-RU"/>
        </w:rPr>
        <w:t xml:space="preserve"> </w:t>
      </w:r>
      <w:r w:rsidR="00672EDC">
        <w:rPr>
          <w:lang w:val="ru-RU"/>
        </w:rPr>
        <w:t xml:space="preserve">классе </w:t>
      </w:r>
      <w:r w:rsidR="007604DC" w:rsidRPr="006F0F27">
        <w:t>можно предложить учащимся самостоятельно разработать форму брел</w:t>
      </w:r>
      <w:r w:rsidR="00920A38" w:rsidRPr="006F0F27">
        <w:t>о</w:t>
      </w:r>
      <w:r w:rsidR="007604DC" w:rsidRPr="006F0F27">
        <w:t>ка</w:t>
      </w:r>
      <w:r w:rsidR="00920A38" w:rsidRPr="006F0F27">
        <w:t xml:space="preserve"> с</w:t>
      </w:r>
      <w:r w:rsidR="007604DC" w:rsidRPr="006F0F27">
        <w:t xml:space="preserve"> последующим </w:t>
      </w:r>
      <w:r w:rsidR="00920A38" w:rsidRPr="006F0F27">
        <w:t xml:space="preserve">его </w:t>
      </w:r>
      <w:r w:rsidR="007604DC" w:rsidRPr="006F0F27">
        <w:t xml:space="preserve">изготовлением из тонколистового металла, </w:t>
      </w:r>
      <w:r w:rsidR="00920A38" w:rsidRPr="006F0F27">
        <w:t>а наиболее интересные и оригинальные эскизы</w:t>
      </w:r>
      <w:r w:rsidR="007604DC" w:rsidRPr="006F0F27">
        <w:t xml:space="preserve"> можно распечатать на 3</w:t>
      </w:r>
      <w:r w:rsidR="00920A38" w:rsidRPr="006F0F27">
        <w:t>D</w:t>
      </w:r>
      <w:r w:rsidR="000C3DA1" w:rsidRPr="006F0F27">
        <w:t>-</w:t>
      </w:r>
      <w:r w:rsidR="007604DC" w:rsidRPr="006F0F27">
        <w:t>принтере</w:t>
      </w:r>
      <w:r w:rsidRPr="006F0F27">
        <w:t>;</w:t>
      </w:r>
    </w:p>
    <w:p w:rsidR="00876AAF" w:rsidRPr="006F0F27" w:rsidRDefault="00876AAF" w:rsidP="006F0F27">
      <w:r w:rsidRPr="006F0F27">
        <w:t>– п</w:t>
      </w:r>
      <w:r w:rsidR="007604DC" w:rsidRPr="006F0F27">
        <w:t>ри изучении</w:t>
      </w:r>
      <w:r w:rsidR="00672EDC" w:rsidRPr="00672EDC">
        <w:rPr>
          <w:lang w:val="ru-RU"/>
        </w:rPr>
        <w:t xml:space="preserve"> </w:t>
      </w:r>
      <w:r w:rsidR="00672EDC">
        <w:rPr>
          <w:lang w:val="ru-RU"/>
        </w:rPr>
        <w:t xml:space="preserve">в </w:t>
      </w:r>
      <w:r w:rsidR="00672EDC">
        <w:rPr>
          <w:lang w:val="en-US"/>
        </w:rPr>
        <w:t>V</w:t>
      </w:r>
      <w:r w:rsidR="00672EDC">
        <w:rPr>
          <w:lang w:val="ru-RU"/>
        </w:rPr>
        <w:t xml:space="preserve"> классе </w:t>
      </w:r>
      <w:r w:rsidR="007604DC" w:rsidRPr="006F0F27">
        <w:t xml:space="preserve">темы </w:t>
      </w:r>
      <w:r w:rsidR="00920A38" w:rsidRPr="006F0F27">
        <w:t>«П</w:t>
      </w:r>
      <w:r w:rsidR="007604DC" w:rsidRPr="006F0F27">
        <w:t xml:space="preserve">иление </w:t>
      </w:r>
      <w:r w:rsidR="00920A38" w:rsidRPr="006F0F27">
        <w:t xml:space="preserve">древесины </w:t>
      </w:r>
      <w:r w:rsidR="007604DC" w:rsidRPr="006F0F27">
        <w:t>лобзиком</w:t>
      </w:r>
      <w:r w:rsidR="00920A38" w:rsidRPr="006F0F27">
        <w:t>»</w:t>
      </w:r>
      <w:r w:rsidR="007604DC" w:rsidRPr="006F0F27">
        <w:t xml:space="preserve"> можно предложить учащимся</w:t>
      </w:r>
      <w:r w:rsidRPr="006F0F27">
        <w:t xml:space="preserve"> выполнить изделие,</w:t>
      </w:r>
      <w:r w:rsidR="00713594" w:rsidRPr="006F0F27">
        <w:t xml:space="preserve"> комбинируя различные материалы,</w:t>
      </w:r>
      <w:r w:rsidR="00920A38" w:rsidRPr="006F0F27">
        <w:t xml:space="preserve"> например,</w:t>
      </w:r>
      <w:r w:rsidR="007604DC" w:rsidRPr="006F0F27">
        <w:t xml:space="preserve"> изготовить шкатулку</w:t>
      </w:r>
      <w:r w:rsidR="00920A38" w:rsidRPr="006F0F27">
        <w:t xml:space="preserve"> из листового материала, используя лобзик, а </w:t>
      </w:r>
      <w:r w:rsidR="007604DC" w:rsidRPr="006F0F27">
        <w:t>крышку для нее напечатать на 3</w:t>
      </w:r>
      <w:r w:rsidR="00920A38" w:rsidRPr="006F0F27">
        <w:t>D</w:t>
      </w:r>
      <w:r w:rsidR="000C3DA1" w:rsidRPr="006F0F27">
        <w:t>-</w:t>
      </w:r>
      <w:r w:rsidR="007604DC" w:rsidRPr="006F0F27">
        <w:t>принтере</w:t>
      </w:r>
      <w:r w:rsidRPr="006F0F27">
        <w:t xml:space="preserve">; </w:t>
      </w:r>
    </w:p>
    <w:p w:rsidR="00876AAF" w:rsidRPr="006F0F27" w:rsidRDefault="00876AAF" w:rsidP="006F0F27">
      <w:r w:rsidRPr="006F0F27">
        <w:t>– п</w:t>
      </w:r>
      <w:r w:rsidR="007604DC" w:rsidRPr="006F0F27">
        <w:t xml:space="preserve">ри изучении темы </w:t>
      </w:r>
      <w:r w:rsidR="00920A38" w:rsidRPr="006F0F27">
        <w:t>«С</w:t>
      </w:r>
      <w:r w:rsidR="007604DC" w:rsidRPr="006F0F27">
        <w:t>борка деталей из древесины на клее</w:t>
      </w:r>
      <w:r w:rsidR="00920A38" w:rsidRPr="006F0F27">
        <w:t>»</w:t>
      </w:r>
      <w:r w:rsidR="00672EDC" w:rsidRPr="00672EDC">
        <w:rPr>
          <w:lang w:val="ru-RU"/>
        </w:rPr>
        <w:t xml:space="preserve"> (</w:t>
      </w:r>
      <w:r w:rsidR="00672EDC">
        <w:rPr>
          <w:lang w:val="en-US"/>
        </w:rPr>
        <w:t>V</w:t>
      </w:r>
      <w:r w:rsidR="00672EDC">
        <w:rPr>
          <w:lang w:val="ru-RU"/>
        </w:rPr>
        <w:t xml:space="preserve"> класс</w:t>
      </w:r>
      <w:r w:rsidR="00672EDC" w:rsidRPr="00672EDC">
        <w:rPr>
          <w:lang w:val="ru-RU"/>
        </w:rPr>
        <w:t>)</w:t>
      </w:r>
      <w:r w:rsidR="00920A38" w:rsidRPr="006F0F27">
        <w:t xml:space="preserve"> можно напечатать на 3D</w:t>
      </w:r>
      <w:r w:rsidR="000C3DA1" w:rsidRPr="006F0F27">
        <w:t>-</w:t>
      </w:r>
      <w:r w:rsidR="007604DC" w:rsidRPr="006F0F27">
        <w:t>принтере специальные зажимы</w:t>
      </w:r>
      <w:r w:rsidRPr="006F0F27">
        <w:t xml:space="preserve"> для фиксации склеиваемых деталей изделия</w:t>
      </w:r>
      <w:r w:rsidR="007604DC" w:rsidRPr="006F0F27">
        <w:t xml:space="preserve">, конструкцию которых предложить </w:t>
      </w:r>
      <w:r w:rsidR="00920A38" w:rsidRPr="006F0F27">
        <w:t>разработать</w:t>
      </w:r>
      <w:r w:rsidR="007604DC" w:rsidRPr="006F0F27">
        <w:t xml:space="preserve"> учащимся самостоятельно</w:t>
      </w:r>
      <w:r w:rsidRPr="006F0F27">
        <w:t>;</w:t>
      </w:r>
    </w:p>
    <w:p w:rsidR="00876AAF" w:rsidRPr="006F0F27" w:rsidRDefault="00876AAF" w:rsidP="006F0F27">
      <w:r w:rsidRPr="006F0F27">
        <w:t>–</w:t>
      </w:r>
      <w:r w:rsidR="00920A38" w:rsidRPr="006F0F27">
        <w:t xml:space="preserve"> </w:t>
      </w:r>
      <w:r w:rsidRPr="006F0F27">
        <w:t>п</w:t>
      </w:r>
      <w:r w:rsidR="000C3DA1" w:rsidRPr="006F0F27">
        <w:t>р</w:t>
      </w:r>
      <w:r w:rsidR="007604DC" w:rsidRPr="006F0F27">
        <w:t xml:space="preserve">и изучении темы </w:t>
      </w:r>
      <w:r w:rsidR="000C3DA1" w:rsidRPr="006F0F27">
        <w:t>«</w:t>
      </w:r>
      <w:r w:rsidR="00920A38" w:rsidRPr="006F0F27">
        <w:t>Ш</w:t>
      </w:r>
      <w:r w:rsidR="007604DC" w:rsidRPr="006F0F27">
        <w:t>лифование изделий</w:t>
      </w:r>
      <w:r w:rsidR="00920A38" w:rsidRPr="006F0F27">
        <w:t>»</w:t>
      </w:r>
      <w:r w:rsidR="007604DC" w:rsidRPr="006F0F27">
        <w:t xml:space="preserve"> </w:t>
      </w:r>
      <w:r w:rsidR="00672EDC">
        <w:rPr>
          <w:lang w:val="ru-RU"/>
        </w:rPr>
        <w:t>(</w:t>
      </w:r>
      <w:r w:rsidR="00672EDC">
        <w:rPr>
          <w:lang w:val="en-US"/>
        </w:rPr>
        <w:t>V</w:t>
      </w:r>
      <w:r w:rsidR="00672EDC">
        <w:rPr>
          <w:lang w:val="ru-RU"/>
        </w:rPr>
        <w:t>–</w:t>
      </w:r>
      <w:r w:rsidR="00672EDC">
        <w:rPr>
          <w:lang w:val="en-US"/>
        </w:rPr>
        <w:t>IX</w:t>
      </w:r>
      <w:r w:rsidR="00672EDC">
        <w:rPr>
          <w:lang w:val="ru-RU"/>
        </w:rPr>
        <w:t xml:space="preserve"> класс)</w:t>
      </w:r>
      <w:r w:rsidR="00672EDC" w:rsidRPr="00672EDC">
        <w:rPr>
          <w:lang w:val="ru-RU"/>
        </w:rPr>
        <w:t xml:space="preserve"> </w:t>
      </w:r>
      <w:r w:rsidR="007604DC" w:rsidRPr="006F0F27">
        <w:t>мож</w:t>
      </w:r>
      <w:r w:rsidR="00920A38" w:rsidRPr="006F0F27">
        <w:t>но предложить учащимся разработать эргономичную</w:t>
      </w:r>
      <w:r w:rsidR="007604DC" w:rsidRPr="006F0F27">
        <w:t xml:space="preserve"> шлифовальную кол</w:t>
      </w:r>
      <w:r w:rsidR="00920A38" w:rsidRPr="006F0F27">
        <w:t>одку с последующей печатью на 3D</w:t>
      </w:r>
      <w:r w:rsidR="000C3DA1" w:rsidRPr="006F0F27">
        <w:t>-</w:t>
      </w:r>
      <w:r w:rsidR="007604DC" w:rsidRPr="006F0F27">
        <w:t>принтере</w:t>
      </w:r>
      <w:r w:rsidRPr="006F0F27">
        <w:t>;</w:t>
      </w:r>
    </w:p>
    <w:p w:rsidR="007604DC" w:rsidRPr="006F0F27" w:rsidRDefault="00876AAF" w:rsidP="006F0F27">
      <w:r w:rsidRPr="006F0F27">
        <w:lastRenderedPageBreak/>
        <w:t>– п</w:t>
      </w:r>
      <w:r w:rsidR="007604DC" w:rsidRPr="006F0F27">
        <w:t xml:space="preserve">ри работе с листовым металлом </w:t>
      </w:r>
      <w:r w:rsidR="00672EDC">
        <w:rPr>
          <w:lang w:val="ru-RU"/>
        </w:rPr>
        <w:t>(</w:t>
      </w:r>
      <w:r w:rsidR="00672EDC">
        <w:rPr>
          <w:lang w:val="en-US"/>
        </w:rPr>
        <w:t>VII</w:t>
      </w:r>
      <w:r w:rsidR="00672EDC" w:rsidRPr="00672EDC">
        <w:rPr>
          <w:lang w:val="ru-RU"/>
        </w:rPr>
        <w:t>–</w:t>
      </w:r>
      <w:r w:rsidR="00672EDC">
        <w:rPr>
          <w:lang w:val="en-US"/>
        </w:rPr>
        <w:t>VIII</w:t>
      </w:r>
      <w:r w:rsidR="00950370">
        <w:rPr>
          <w:lang w:val="ru-RU"/>
        </w:rPr>
        <w:t xml:space="preserve"> класс)</w:t>
      </w:r>
      <w:r w:rsidR="00672EDC" w:rsidRPr="00672EDC">
        <w:rPr>
          <w:lang w:val="ru-RU"/>
        </w:rPr>
        <w:t xml:space="preserve"> </w:t>
      </w:r>
      <w:r w:rsidR="007604DC" w:rsidRPr="006F0F27">
        <w:t>учащиеся могут изготовить ключ для лобзика, а на 3</w:t>
      </w:r>
      <w:r w:rsidR="00920A38" w:rsidRPr="006F0F27">
        <w:t>D</w:t>
      </w:r>
      <w:r w:rsidR="000C3DA1" w:rsidRPr="006F0F27">
        <w:t>-</w:t>
      </w:r>
      <w:r w:rsidR="007604DC" w:rsidRPr="006F0F27">
        <w:t>принтере можно напечатать ручку для этого ключа</w:t>
      </w:r>
      <w:r w:rsidRPr="006F0F27">
        <w:t>;</w:t>
      </w:r>
    </w:p>
    <w:p w:rsidR="007604DC" w:rsidRPr="006F0F27" w:rsidRDefault="00876AAF" w:rsidP="006F0F27">
      <w:r w:rsidRPr="006F0F27">
        <w:t xml:space="preserve">– при изучении </w:t>
      </w:r>
      <w:r w:rsidR="00950370">
        <w:rPr>
          <w:lang w:val="ru-RU"/>
        </w:rPr>
        <w:t xml:space="preserve">в </w:t>
      </w:r>
      <w:r w:rsidR="00672EDC">
        <w:rPr>
          <w:lang w:val="en-US"/>
        </w:rPr>
        <w:t>V</w:t>
      </w:r>
      <w:r w:rsidR="00672EDC" w:rsidRPr="00672EDC">
        <w:rPr>
          <w:lang w:val="ru-RU"/>
        </w:rPr>
        <w:t xml:space="preserve"> </w:t>
      </w:r>
      <w:r w:rsidR="00950370">
        <w:rPr>
          <w:lang w:val="ru-RU"/>
        </w:rPr>
        <w:t>классе темы</w:t>
      </w:r>
      <w:r w:rsidRPr="006F0F27">
        <w:t xml:space="preserve"> «Г</w:t>
      </w:r>
      <w:r w:rsidR="007604DC" w:rsidRPr="006F0F27">
        <w:t>ибка проволоки</w:t>
      </w:r>
      <w:r w:rsidRPr="006F0F27">
        <w:t>»</w:t>
      </w:r>
      <w:r w:rsidR="007604DC" w:rsidRPr="006F0F27">
        <w:t xml:space="preserve"> учащиеся могут </w:t>
      </w:r>
      <w:r w:rsidRPr="006F0F27">
        <w:t xml:space="preserve">разработать </w:t>
      </w:r>
      <w:r w:rsidR="007604DC" w:rsidRPr="006F0F27">
        <w:t xml:space="preserve">и напечатать на </w:t>
      </w:r>
      <w:r w:rsidRPr="006F0F27">
        <w:t>3D</w:t>
      </w:r>
      <w:r w:rsidR="000C3DA1" w:rsidRPr="006F0F27">
        <w:t>-</w:t>
      </w:r>
      <w:r w:rsidRPr="006F0F27">
        <w:t xml:space="preserve">принтере </w:t>
      </w:r>
      <w:r w:rsidR="007604DC" w:rsidRPr="006F0F27">
        <w:t>оригинальные оправки и шаблоны для гибки проволоки</w:t>
      </w:r>
      <w:r w:rsidR="00596B8A" w:rsidRPr="006F0F27">
        <w:t>;</w:t>
      </w:r>
    </w:p>
    <w:p w:rsidR="007604DC" w:rsidRPr="006F0F27" w:rsidRDefault="00596B8A" w:rsidP="006F0F27">
      <w:r w:rsidRPr="006F0F27">
        <w:t>– п</w:t>
      </w:r>
      <w:r w:rsidR="007604DC" w:rsidRPr="006F0F27">
        <w:t xml:space="preserve">ри изучении </w:t>
      </w:r>
      <w:r w:rsidRPr="006F0F27">
        <w:t>раздела «Ремонтные работы в быту»</w:t>
      </w:r>
      <w:r w:rsidR="00672EDC" w:rsidRPr="00672EDC">
        <w:rPr>
          <w:lang w:val="ru-RU"/>
        </w:rPr>
        <w:t xml:space="preserve"> </w:t>
      </w:r>
      <w:r w:rsidRPr="006F0F27">
        <w:t>и темы «Р</w:t>
      </w:r>
      <w:r w:rsidR="007604DC" w:rsidRPr="006F0F27">
        <w:t>емонт мебельных соединений</w:t>
      </w:r>
      <w:r w:rsidRPr="006F0F27">
        <w:t>»</w:t>
      </w:r>
      <w:r w:rsidR="007604DC" w:rsidRPr="006F0F27">
        <w:t xml:space="preserve"> </w:t>
      </w:r>
      <w:r w:rsidR="00950370">
        <w:rPr>
          <w:lang w:val="ru-RU"/>
        </w:rPr>
        <w:t>(</w:t>
      </w:r>
      <w:r w:rsidR="00950370">
        <w:rPr>
          <w:lang w:val="en-US"/>
        </w:rPr>
        <w:t>V</w:t>
      </w:r>
      <w:r w:rsidR="00950370">
        <w:rPr>
          <w:lang w:val="ru-RU"/>
        </w:rPr>
        <w:t>–</w:t>
      </w:r>
      <w:r w:rsidR="00950370">
        <w:rPr>
          <w:lang w:val="en-US"/>
        </w:rPr>
        <w:t>VIII</w:t>
      </w:r>
      <w:r w:rsidR="00950370" w:rsidRPr="006F0F27">
        <w:t xml:space="preserve"> </w:t>
      </w:r>
      <w:r w:rsidR="00950370">
        <w:rPr>
          <w:lang w:val="ru-RU"/>
        </w:rPr>
        <w:t xml:space="preserve">класс) </w:t>
      </w:r>
      <w:r w:rsidR="007604DC" w:rsidRPr="006F0F27">
        <w:t xml:space="preserve">можно предложить учащимся разработать и напечатать на </w:t>
      </w:r>
      <w:r w:rsidRPr="006F0F27">
        <w:t>3D</w:t>
      </w:r>
      <w:r w:rsidR="000C3DA1" w:rsidRPr="006F0F27">
        <w:t>-</w:t>
      </w:r>
      <w:r w:rsidRPr="006F0F27">
        <w:t xml:space="preserve">принтере </w:t>
      </w:r>
      <w:r w:rsidR="007604DC" w:rsidRPr="006F0F27">
        <w:t>мебельные уголки, стяжки или клинья для последующего ремонта</w:t>
      </w:r>
      <w:r w:rsidRPr="006F0F27">
        <w:t xml:space="preserve"> школьной мебели, а при изу</w:t>
      </w:r>
      <w:r w:rsidR="000C3DA1" w:rsidRPr="006F0F27">
        <w:t xml:space="preserve">чении темы «Ремонт инструмента» – </w:t>
      </w:r>
      <w:r w:rsidRPr="006F0F27">
        <w:t>изготовить, например, специальные гайки, винты, зажимы, защитные губки для слесарных тисков, гайки-барашки для ремонта лобзика или ножовки по металлу. При изучении темы «</w:t>
      </w:r>
      <w:r w:rsidR="007604DC" w:rsidRPr="006F0F27">
        <w:t>Простейший ремонт санитарно-технического оборудования</w:t>
      </w:r>
      <w:r w:rsidRPr="006F0F27">
        <w:t>»</w:t>
      </w:r>
      <w:r w:rsidR="007604DC" w:rsidRPr="006F0F27">
        <w:t xml:space="preserve"> для ремонта смесителя очень ча</w:t>
      </w:r>
      <w:r w:rsidRPr="006F0F27">
        <w:t>сто требуется цветные заглушки для</w:t>
      </w:r>
      <w:r w:rsidR="007604DC" w:rsidRPr="006F0F27">
        <w:t xml:space="preserve"> обозначени</w:t>
      </w:r>
      <w:r w:rsidRPr="006F0F27">
        <w:t>я</w:t>
      </w:r>
      <w:r w:rsidR="007604DC" w:rsidRPr="006F0F27">
        <w:t xml:space="preserve"> горячей и холод</w:t>
      </w:r>
      <w:r w:rsidRPr="006F0F27">
        <w:t xml:space="preserve">ной воды, которые можно </w:t>
      </w:r>
      <w:r w:rsidR="007604DC" w:rsidRPr="006F0F27">
        <w:t>напечата</w:t>
      </w:r>
      <w:r w:rsidRPr="006F0F27">
        <w:t>ть</w:t>
      </w:r>
      <w:r w:rsidR="007604DC" w:rsidRPr="006F0F27">
        <w:t xml:space="preserve"> на </w:t>
      </w:r>
      <w:r w:rsidRPr="006F0F27">
        <w:t>3D</w:t>
      </w:r>
      <w:r w:rsidR="000C3DA1" w:rsidRPr="006F0F27">
        <w:t>-</w:t>
      </w:r>
      <w:r w:rsidRPr="006F0F27">
        <w:t>принтере;</w:t>
      </w:r>
    </w:p>
    <w:p w:rsidR="00920A38" w:rsidRPr="00C54C6C" w:rsidRDefault="00596B8A" w:rsidP="00C54C6C">
      <w:r w:rsidRPr="00C54C6C">
        <w:t>Кроме того, 3D</w:t>
      </w:r>
      <w:r w:rsidR="000C3DA1" w:rsidRPr="00C54C6C">
        <w:t>-</w:t>
      </w:r>
      <w:r w:rsidRPr="00C54C6C">
        <w:t>принтер можно использовать для реализации в</w:t>
      </w:r>
      <w:r w:rsidR="00920A38" w:rsidRPr="00C54C6C">
        <w:t>ариативн</w:t>
      </w:r>
      <w:r w:rsidRPr="00C54C6C">
        <w:t>ого</w:t>
      </w:r>
      <w:r w:rsidR="00920A38" w:rsidRPr="00C54C6C">
        <w:t xml:space="preserve"> компонент</w:t>
      </w:r>
      <w:r w:rsidRPr="00C54C6C">
        <w:t>а</w:t>
      </w:r>
      <w:r w:rsidR="00920A38" w:rsidRPr="00C54C6C">
        <w:t xml:space="preserve"> учебной программы</w:t>
      </w:r>
      <w:r w:rsidRPr="00C54C6C">
        <w:t xml:space="preserve">, например, </w:t>
      </w:r>
      <w:r w:rsidR="00920A38" w:rsidRPr="00C54C6C">
        <w:t>для знакомства с онлайн сервисом Tinkercad</w:t>
      </w:r>
      <w:r w:rsidR="00A311D9">
        <w:rPr>
          <w:lang w:val="ru-RU"/>
        </w:rPr>
        <w:t xml:space="preserve"> </w:t>
      </w:r>
      <w:r w:rsidR="00A311D9" w:rsidRPr="00A311D9">
        <w:rPr>
          <w:i/>
          <w:lang w:val="ru-RU"/>
        </w:rPr>
        <w:t>(tinkercad.com)</w:t>
      </w:r>
      <w:r w:rsidR="00920A38" w:rsidRPr="00A311D9">
        <w:t>,</w:t>
      </w:r>
      <w:r w:rsidR="00920A38" w:rsidRPr="00C54C6C">
        <w:t xml:space="preserve"> который позволяет создавать 3D</w:t>
      </w:r>
      <w:r w:rsidR="000C3DA1" w:rsidRPr="00C54C6C">
        <w:t>-</w:t>
      </w:r>
      <w:r w:rsidR="00920A38" w:rsidRPr="00C54C6C">
        <w:t>модели и выводить их на печать на 3D</w:t>
      </w:r>
      <w:r w:rsidR="000C3DA1" w:rsidRPr="00C54C6C">
        <w:t>-</w:t>
      </w:r>
      <w:r w:rsidR="00920A38" w:rsidRPr="00C54C6C">
        <w:t>принтере.</w:t>
      </w:r>
    </w:p>
    <w:p w:rsidR="00596B8A" w:rsidRPr="005D72E7" w:rsidRDefault="00596B8A" w:rsidP="00C54C6C">
      <w:pPr>
        <w:rPr>
          <w:lang w:val="ru-RU"/>
        </w:rPr>
      </w:pPr>
      <w:r w:rsidRPr="00C54C6C">
        <w:t>3D</w:t>
      </w:r>
      <w:r w:rsidR="000C3DA1" w:rsidRPr="00C54C6C">
        <w:t>-</w:t>
      </w:r>
      <w:r w:rsidRPr="00C54C6C">
        <w:t>принтер также целесообразно использовать учителю для подготовк</w:t>
      </w:r>
      <w:r w:rsidR="00C81A80">
        <w:t>и к учебным занятиям</w:t>
      </w:r>
      <w:r w:rsidR="00C81A80">
        <w:rPr>
          <w:lang w:val="ru-RU"/>
        </w:rPr>
        <w:t xml:space="preserve"> (</w:t>
      </w:r>
      <w:r w:rsidRPr="00C54C6C">
        <w:t>для подготовки шаблонов, макетов, кондукторов, раздаточного материала в виде образц</w:t>
      </w:r>
      <w:r w:rsidR="000C3DA1" w:rsidRPr="00C54C6C">
        <w:t>ов</w:t>
      </w:r>
      <w:r w:rsidRPr="00C54C6C">
        <w:t xml:space="preserve"> объектов труда и т.д.</w:t>
      </w:r>
      <w:r w:rsidR="00C81A80">
        <w:rPr>
          <w:lang w:val="ru-RU"/>
        </w:rPr>
        <w:t>).</w:t>
      </w:r>
    </w:p>
    <w:p w:rsidR="00C54C6C" w:rsidRPr="006F0F27" w:rsidRDefault="00C54C6C" w:rsidP="00C54C6C">
      <w:pPr>
        <w:pStyle w:val="a4"/>
        <w:numPr>
          <w:ilvl w:val="0"/>
          <w:numId w:val="8"/>
        </w:numPr>
        <w:ind w:left="0" w:firstLine="709"/>
      </w:pPr>
      <w:r w:rsidRPr="006F0F27">
        <w:rPr>
          <w:lang w:val="ru-RU"/>
        </w:rPr>
        <w:t xml:space="preserve">Варианты использования </w:t>
      </w:r>
      <w:r>
        <w:t>3D-принтер</w:t>
      </w:r>
      <w:r w:rsidRPr="006F0F27">
        <w:rPr>
          <w:lang w:val="ru-RU"/>
        </w:rPr>
        <w:t xml:space="preserve">а </w:t>
      </w:r>
      <w:r>
        <w:rPr>
          <w:lang w:val="ru-RU"/>
        </w:rPr>
        <w:t xml:space="preserve">на уроках по учебному предмету </w:t>
      </w:r>
      <w:r w:rsidRPr="006F0F27">
        <w:t>«</w:t>
      </w:r>
      <w:r>
        <w:rPr>
          <w:lang w:val="ru-RU"/>
        </w:rPr>
        <w:t>Черчение</w:t>
      </w:r>
      <w:r w:rsidRPr="006F0F27">
        <w:t>»</w:t>
      </w:r>
      <w:r w:rsidR="00C81A80" w:rsidRPr="00C81A80">
        <w:rPr>
          <w:lang w:val="ru-RU"/>
        </w:rPr>
        <w:t xml:space="preserve"> </w:t>
      </w:r>
      <w:r w:rsidR="00C81A80">
        <w:rPr>
          <w:lang w:val="ru-RU"/>
        </w:rPr>
        <w:t>(</w:t>
      </w:r>
      <w:r w:rsidR="00C81A80">
        <w:rPr>
          <w:lang w:val="en-US"/>
        </w:rPr>
        <w:t>X</w:t>
      </w:r>
      <w:r w:rsidR="00C81A80">
        <w:rPr>
          <w:lang w:val="ru-RU"/>
        </w:rPr>
        <w:t xml:space="preserve"> класс)</w:t>
      </w:r>
      <w:r w:rsidRPr="006F0F27">
        <w:t>:</w:t>
      </w:r>
    </w:p>
    <w:p w:rsidR="004C2E0E" w:rsidRPr="00615001" w:rsidRDefault="007562EC" w:rsidP="00C54C6C">
      <w:pPr>
        <w:pStyle w:val="a4"/>
        <w:numPr>
          <w:ilvl w:val="0"/>
          <w:numId w:val="9"/>
        </w:numPr>
        <w:ind w:left="0" w:firstLine="709"/>
      </w:pPr>
      <w:r w:rsidRPr="00615001">
        <w:t xml:space="preserve">при изучении темы «Прямоугольное проецирование» </w:t>
      </w:r>
      <w:r w:rsidR="007604DC" w:rsidRPr="00615001">
        <w:t xml:space="preserve">рекомендуется выполнять </w:t>
      </w:r>
      <w:r w:rsidR="004C2E0E" w:rsidRPr="00615001">
        <w:rPr>
          <w:lang w:val="ru-RU"/>
        </w:rPr>
        <w:t xml:space="preserve">с помощью </w:t>
      </w:r>
      <w:r w:rsidR="004C2E0E" w:rsidRPr="00615001">
        <w:t>3D-принтер</w:t>
      </w:r>
      <w:r w:rsidR="004C2E0E" w:rsidRPr="00615001">
        <w:rPr>
          <w:lang w:val="ru-RU"/>
        </w:rPr>
        <w:t>а</w:t>
      </w:r>
      <w:r w:rsidR="004C2E0E" w:rsidRPr="00615001">
        <w:t xml:space="preserve"> </w:t>
      </w:r>
      <w:r w:rsidRPr="00615001">
        <w:t>разработк</w:t>
      </w:r>
      <w:r w:rsidR="007604DC" w:rsidRPr="00615001">
        <w:t>у</w:t>
      </w:r>
      <w:r w:rsidRPr="00615001">
        <w:t xml:space="preserve"> и изготовление полнотелых деталей различной формы для выполнения практических работ на проецирование н</w:t>
      </w:r>
      <w:r w:rsidR="004C2E0E" w:rsidRPr="00615001">
        <w:t>а две-, три плоскости проекций</w:t>
      </w:r>
      <w:r w:rsidR="004C2E0E" w:rsidRPr="00615001">
        <w:rPr>
          <w:lang w:val="ru-RU"/>
        </w:rPr>
        <w:t>;</w:t>
      </w:r>
    </w:p>
    <w:p w:rsidR="004C2E0E" w:rsidRPr="00615001" w:rsidRDefault="004C2E0E" w:rsidP="00C54C6C">
      <w:pPr>
        <w:pStyle w:val="a4"/>
        <w:numPr>
          <w:ilvl w:val="0"/>
          <w:numId w:val="9"/>
        </w:numPr>
        <w:ind w:left="0" w:firstLine="709"/>
      </w:pPr>
      <w:r w:rsidRPr="00615001">
        <w:rPr>
          <w:lang w:val="ru-RU"/>
        </w:rPr>
        <w:t>п</w:t>
      </w:r>
      <w:r w:rsidRPr="00615001">
        <w:t>ри изучении тем</w:t>
      </w:r>
      <w:r w:rsidR="007562EC" w:rsidRPr="00615001">
        <w:t xml:space="preserve"> «Проекции геометрических тел: многогранников и тел вращения», «Вырезы и срезы на геометрических телах» можно </w:t>
      </w:r>
      <w:r w:rsidR="007604DC" w:rsidRPr="00615001">
        <w:t xml:space="preserve">предложить учащимся </w:t>
      </w:r>
      <w:r w:rsidR="007562EC" w:rsidRPr="00615001">
        <w:t>спроектировать и изготовить объемные полнотелые геометрические тела в каче</w:t>
      </w:r>
      <w:r w:rsidRPr="00615001">
        <w:t>стве моделей для проецирования</w:t>
      </w:r>
      <w:r w:rsidRPr="00615001">
        <w:rPr>
          <w:lang w:val="ru-RU"/>
        </w:rPr>
        <w:t>;</w:t>
      </w:r>
    </w:p>
    <w:p w:rsidR="004C2E0E" w:rsidRPr="00615001" w:rsidRDefault="007562EC" w:rsidP="00C54C6C">
      <w:pPr>
        <w:pStyle w:val="a4"/>
        <w:numPr>
          <w:ilvl w:val="0"/>
          <w:numId w:val="9"/>
        </w:numPr>
        <w:ind w:left="0" w:firstLine="709"/>
      </w:pPr>
      <w:r w:rsidRPr="00615001">
        <w:t>при изучении</w:t>
      </w:r>
      <w:r w:rsidR="00E9542B" w:rsidRPr="00615001">
        <w:t xml:space="preserve"> тем </w:t>
      </w:r>
      <w:r w:rsidR="0058527E" w:rsidRPr="00615001">
        <w:t>«Сечения»</w:t>
      </w:r>
      <w:r w:rsidRPr="00615001">
        <w:t xml:space="preserve">, «Разрезы», </w:t>
      </w:r>
      <w:r w:rsidR="0058527E" w:rsidRPr="00615001">
        <w:t>«Эскизы деталей сборочных единиц</w:t>
      </w:r>
      <w:r w:rsidRPr="00615001">
        <w:t>» можно осуществлять проектирование и моделирование валов,</w:t>
      </w:r>
      <w:r w:rsidR="002538CD" w:rsidRPr="00615001">
        <w:t xml:space="preserve"> </w:t>
      </w:r>
      <w:r w:rsidRPr="00615001">
        <w:t xml:space="preserve">осей; деталей, имеющих отверстия, вырезы и срезы для выполнения по </w:t>
      </w:r>
      <w:r w:rsidR="000C3DA1" w:rsidRPr="00615001">
        <w:t>н</w:t>
      </w:r>
      <w:r w:rsidR="004C2E0E" w:rsidRPr="00615001">
        <w:t>им чертежей</w:t>
      </w:r>
      <w:r w:rsidR="004C2E0E" w:rsidRPr="00615001">
        <w:rPr>
          <w:lang w:val="ru-RU"/>
        </w:rPr>
        <w:t>;</w:t>
      </w:r>
    </w:p>
    <w:p w:rsidR="004C2E0E" w:rsidRPr="00615001" w:rsidRDefault="004C2E0E" w:rsidP="00C54C6C">
      <w:pPr>
        <w:pStyle w:val="a4"/>
        <w:numPr>
          <w:ilvl w:val="0"/>
          <w:numId w:val="9"/>
        </w:numPr>
        <w:ind w:left="0" w:firstLine="709"/>
      </w:pPr>
      <w:r w:rsidRPr="00615001">
        <w:rPr>
          <w:lang w:val="ru-RU"/>
        </w:rPr>
        <w:t>п</w:t>
      </w:r>
      <w:r w:rsidR="007562EC" w:rsidRPr="00615001">
        <w:t xml:space="preserve">ри изучении </w:t>
      </w:r>
      <w:r w:rsidR="002538CD" w:rsidRPr="00615001">
        <w:t>т</w:t>
      </w:r>
      <w:r w:rsidR="00E9542B" w:rsidRPr="00615001">
        <w:t>ем</w:t>
      </w:r>
      <w:r w:rsidR="007562EC" w:rsidRPr="00615001">
        <w:t>ы</w:t>
      </w:r>
      <w:r w:rsidR="0058527E" w:rsidRPr="00615001">
        <w:t xml:space="preserve"> «Применение компьютерных технологий</w:t>
      </w:r>
      <w:r w:rsidR="007562EC" w:rsidRPr="00615001">
        <w:t xml:space="preserve"> </w:t>
      </w:r>
      <w:r w:rsidR="0058527E" w:rsidRPr="00615001">
        <w:t>при выполнении чертежей»</w:t>
      </w:r>
      <w:r w:rsidR="007604DC" w:rsidRPr="00615001">
        <w:t xml:space="preserve"> рекомендуется </w:t>
      </w:r>
      <w:r w:rsidRPr="00615001">
        <w:rPr>
          <w:lang w:val="ru-RU"/>
        </w:rPr>
        <w:t>практически осваивать</w:t>
      </w:r>
      <w:r w:rsidRPr="00615001">
        <w:t xml:space="preserve"> программ</w:t>
      </w:r>
      <w:r w:rsidRPr="00615001">
        <w:rPr>
          <w:lang w:val="ru-RU"/>
        </w:rPr>
        <w:t>ы</w:t>
      </w:r>
      <w:r w:rsidRPr="00615001">
        <w:t xml:space="preserve"> для 3D-моделирования технических объектов</w:t>
      </w:r>
      <w:r w:rsidRPr="00615001">
        <w:rPr>
          <w:lang w:val="ru-RU"/>
        </w:rPr>
        <w:t>.</w:t>
      </w:r>
    </w:p>
    <w:p w:rsidR="00DA3D09" w:rsidRDefault="007604DC" w:rsidP="004C2E0E">
      <w:pPr>
        <w:rPr>
          <w:lang w:val="ru-RU"/>
        </w:rPr>
      </w:pPr>
      <w:r w:rsidRPr="00615001">
        <w:t>Кроме того, данное устройство может применяться учителем для подготовки раздаточного дидактического материала в виде моделей и деталей для выполнения практических и графических</w:t>
      </w:r>
      <w:r w:rsidR="00F314CC" w:rsidRPr="00615001">
        <w:t xml:space="preserve"> работ</w:t>
      </w:r>
      <w:r w:rsidRPr="00615001">
        <w:t>, предусмотренных учебной программой.</w:t>
      </w:r>
    </w:p>
    <w:p w:rsidR="004C2E0E" w:rsidRPr="00C54C6C" w:rsidRDefault="00615001" w:rsidP="004C2E0E">
      <w:pPr>
        <w:pStyle w:val="a4"/>
        <w:numPr>
          <w:ilvl w:val="0"/>
          <w:numId w:val="8"/>
        </w:numPr>
        <w:ind w:left="0" w:firstLine="709"/>
      </w:pPr>
      <w:r w:rsidRPr="00615001">
        <w:rPr>
          <w:rFonts w:eastAsia="Calibri" w:cs="Times New Roman"/>
          <w:noProof/>
          <w:szCs w:val="28"/>
          <w:lang w:val="ru-RU" w:eastAsia="ru-RU"/>
        </w:rPr>
        <w:lastRenderedPageBreak/>
        <w:drawing>
          <wp:anchor distT="0" distB="0" distL="114300" distR="114300" simplePos="0" relativeHeight="251747328" behindDoc="1" locked="0" layoutInCell="1" allowOverlap="1" wp14:anchorId="74439F42" wp14:editId="61418FCD">
            <wp:simplePos x="0" y="0"/>
            <wp:positionH relativeFrom="column">
              <wp:posOffset>4476750</wp:posOffset>
            </wp:positionH>
            <wp:positionV relativeFrom="paragraph">
              <wp:posOffset>298450</wp:posOffset>
            </wp:positionV>
            <wp:extent cx="1619885" cy="1619885"/>
            <wp:effectExtent l="0" t="0" r="0" b="0"/>
            <wp:wrapTight wrapText="bothSides">
              <wp:wrapPolygon edited="0">
                <wp:start x="0" y="0"/>
                <wp:lineTo x="0" y="21338"/>
                <wp:lineTo x="21338" y="21338"/>
                <wp:lineTo x="21338" y="0"/>
                <wp:lineTo x="0" y="0"/>
              </wp:wrapPolygon>
            </wp:wrapTight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E0E" w:rsidRPr="006F0F27">
        <w:rPr>
          <w:lang w:val="ru-RU"/>
        </w:rPr>
        <w:t xml:space="preserve">Варианты использования </w:t>
      </w:r>
      <w:r w:rsidR="004C2E0E">
        <w:t>3D-принтер</w:t>
      </w:r>
      <w:r w:rsidR="004C2E0E" w:rsidRPr="006F0F27">
        <w:rPr>
          <w:lang w:val="ru-RU"/>
        </w:rPr>
        <w:t xml:space="preserve">а </w:t>
      </w:r>
      <w:r w:rsidR="004C2E0E">
        <w:rPr>
          <w:lang w:val="ru-RU"/>
        </w:rPr>
        <w:t xml:space="preserve">на уроках по учебному предмету </w:t>
      </w:r>
      <w:r w:rsidR="004C2E0E" w:rsidRPr="006F0F27">
        <w:t>«</w:t>
      </w:r>
      <w:r w:rsidR="004C2E0E">
        <w:rPr>
          <w:lang w:val="ru-RU"/>
        </w:rPr>
        <w:t>Математика</w:t>
      </w:r>
      <w:r w:rsidR="004C2E0E">
        <w:t>»</w:t>
      </w:r>
      <w:r w:rsidR="004C2E0E">
        <w:rPr>
          <w:lang w:val="ru-RU"/>
        </w:rPr>
        <w:t>.</w:t>
      </w:r>
    </w:p>
    <w:p w:rsidR="00034163" w:rsidRPr="00615001" w:rsidRDefault="004C2E0E" w:rsidP="004C2E0E">
      <w:pPr>
        <w:rPr>
          <w:lang w:val="ru-RU"/>
        </w:rPr>
      </w:pPr>
      <w:r w:rsidRPr="00615001">
        <w:rPr>
          <w:lang w:val="ru-RU"/>
        </w:rPr>
        <w:t>И</w:t>
      </w:r>
      <w:r w:rsidRPr="00615001">
        <w:t>зготовленные на 3D-принтере модели можно использовать для наглядной демонстрации графиков (от простой параболы до сложной архимедовой спирали)</w:t>
      </w:r>
      <w:r w:rsidRPr="00615001">
        <w:rPr>
          <w:lang w:val="ru-RU"/>
        </w:rPr>
        <w:t xml:space="preserve"> п</w:t>
      </w:r>
      <w:r w:rsidR="00034163" w:rsidRPr="00615001">
        <w:t xml:space="preserve">ри изучении </w:t>
      </w:r>
      <w:r w:rsidR="00F77C0E" w:rsidRPr="00615001">
        <w:t>таких тем, как «Квадратичная функция и ее свойства»</w:t>
      </w:r>
      <w:r w:rsidR="003B0992" w:rsidRPr="003B0992">
        <w:rPr>
          <w:lang w:val="ru-RU"/>
        </w:rPr>
        <w:t xml:space="preserve"> </w:t>
      </w:r>
      <w:r w:rsidR="003B0992">
        <w:rPr>
          <w:lang w:val="ru-RU"/>
        </w:rPr>
        <w:t>(</w:t>
      </w:r>
      <w:r w:rsidR="003B0992">
        <w:rPr>
          <w:lang w:val="en-US"/>
        </w:rPr>
        <w:t>VIII</w:t>
      </w:r>
      <w:r w:rsidR="003B0992">
        <w:rPr>
          <w:lang w:val="ru-RU"/>
        </w:rPr>
        <w:t xml:space="preserve"> класс)</w:t>
      </w:r>
      <w:r w:rsidR="00F77C0E" w:rsidRPr="00615001">
        <w:t>, «Функция числового аргумента. Область определения, множество зна</w:t>
      </w:r>
      <w:r w:rsidRPr="00615001">
        <w:t>чений. Способы задания функции»</w:t>
      </w:r>
      <w:r w:rsidR="003B0992" w:rsidRPr="005D72E7">
        <w:rPr>
          <w:lang w:val="ru-RU"/>
        </w:rPr>
        <w:t xml:space="preserve"> </w:t>
      </w:r>
      <w:r w:rsidR="003B0992">
        <w:rPr>
          <w:lang w:val="ru-RU"/>
        </w:rPr>
        <w:t>(</w:t>
      </w:r>
      <w:r w:rsidR="003B0992">
        <w:rPr>
          <w:lang w:val="en-US"/>
        </w:rPr>
        <w:t>IX</w:t>
      </w:r>
      <w:r w:rsidR="003B0992">
        <w:rPr>
          <w:lang w:val="ru-RU"/>
        </w:rPr>
        <w:t xml:space="preserve"> класс)</w:t>
      </w:r>
      <w:r w:rsidRPr="00615001">
        <w:rPr>
          <w:lang w:val="ru-RU"/>
        </w:rPr>
        <w:t>.</w:t>
      </w:r>
    </w:p>
    <w:p w:rsidR="00425F81" w:rsidRPr="00615001" w:rsidRDefault="004C2E0E" w:rsidP="004C2E0E">
      <w:r w:rsidRPr="00615001">
        <w:rPr>
          <w:rFonts w:eastAsia="Calibri" w:cs="Times New Roman"/>
          <w:noProof/>
          <w:szCs w:val="28"/>
          <w:lang w:val="ru-RU" w:eastAsia="ru-RU"/>
        </w:rPr>
        <w:drawing>
          <wp:anchor distT="0" distB="0" distL="114300" distR="114300" simplePos="0" relativeHeight="251748352" behindDoc="1" locked="0" layoutInCell="1" allowOverlap="1" wp14:anchorId="607001BC" wp14:editId="43FF6EFA">
            <wp:simplePos x="0" y="0"/>
            <wp:positionH relativeFrom="column">
              <wp:posOffset>-29210</wp:posOffset>
            </wp:positionH>
            <wp:positionV relativeFrom="paragraph">
              <wp:posOffset>82550</wp:posOffset>
            </wp:positionV>
            <wp:extent cx="1724400" cy="1620000"/>
            <wp:effectExtent l="0" t="0" r="9525" b="0"/>
            <wp:wrapTight wrapText="bothSides">
              <wp:wrapPolygon edited="0">
                <wp:start x="0" y="0"/>
                <wp:lineTo x="0" y="21338"/>
                <wp:lineTo x="21481" y="21338"/>
                <wp:lineTo x="21481" y="0"/>
                <wp:lineTo x="0" y="0"/>
              </wp:wrapPolygon>
            </wp:wrapTight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4" r="7214"/>
                    <a:stretch/>
                  </pic:blipFill>
                  <pic:spPr bwMode="auto">
                    <a:xfrm>
                      <a:off x="0" y="0"/>
                      <a:ext cx="17244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F81" w:rsidRPr="00615001">
        <w:t xml:space="preserve">На 3D-принтере можно печатать не только статичные математические </w:t>
      </w:r>
      <w:r w:rsidR="00F77C0E" w:rsidRPr="00615001">
        <w:t>графики функций</w:t>
      </w:r>
      <w:r w:rsidR="00425F81" w:rsidRPr="00615001">
        <w:t xml:space="preserve">, но и </w:t>
      </w:r>
      <w:r w:rsidR="00272087" w:rsidRPr="00615001">
        <w:t xml:space="preserve">интерактивные модели, например, </w:t>
      </w:r>
      <w:r w:rsidR="00425F81" w:rsidRPr="00615001">
        <w:t>подвижный график параболы, который позволяет наглядно понять геометрический смысл коэффициента b в квадратном уравнении.</w:t>
      </w:r>
    </w:p>
    <w:p w:rsidR="000D77DD" w:rsidRPr="00615001" w:rsidRDefault="00615001" w:rsidP="004C2E0E">
      <w:r w:rsidRPr="00615001">
        <w:rPr>
          <w:noProof/>
          <w:lang w:val="ru-RU" w:eastAsia="ru-RU"/>
        </w:rPr>
        <w:drawing>
          <wp:anchor distT="0" distB="0" distL="114300" distR="114300" simplePos="0" relativeHeight="251718656" behindDoc="1" locked="0" layoutInCell="1" allowOverlap="1" wp14:anchorId="5E13C504" wp14:editId="377A16F3">
            <wp:simplePos x="0" y="0"/>
            <wp:positionH relativeFrom="column">
              <wp:posOffset>2678430</wp:posOffset>
            </wp:positionH>
            <wp:positionV relativeFrom="paragraph">
              <wp:posOffset>78105</wp:posOffset>
            </wp:positionV>
            <wp:extent cx="1619885" cy="1619885"/>
            <wp:effectExtent l="0" t="0" r="0" b="0"/>
            <wp:wrapTight wrapText="bothSides">
              <wp:wrapPolygon edited="0">
                <wp:start x="0" y="0"/>
                <wp:lineTo x="0" y="21338"/>
                <wp:lineTo x="21338" y="21338"/>
                <wp:lineTo x="21338" y="0"/>
                <wp:lineTo x="0" y="0"/>
              </wp:wrapPolygon>
            </wp:wrapTight>
            <wp:docPr id="54" name="Рисунок 54" descr="C:\Users\Administrator\Desktop\июнь 2021\3d-pechat-puzzle-3dprinting-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июнь 2021\3d-pechat-puzzle-3dprinting-thumb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F81" w:rsidRPr="00615001">
        <w:t xml:space="preserve">При изучении </w:t>
      </w:r>
      <w:r w:rsidR="002538CD" w:rsidRPr="00615001">
        <w:t>т</w:t>
      </w:r>
      <w:r w:rsidR="00425F81" w:rsidRPr="00615001">
        <w:t>ем</w:t>
      </w:r>
      <w:r w:rsidR="000D77DD" w:rsidRPr="00615001">
        <w:t xml:space="preserve"> </w:t>
      </w:r>
      <w:r w:rsidR="003B0992">
        <w:rPr>
          <w:lang w:val="ru-RU"/>
        </w:rPr>
        <w:t>«Сечение многогранников плоскостью»</w:t>
      </w:r>
      <w:r w:rsidR="003B0992" w:rsidRPr="003B0992">
        <w:rPr>
          <w:lang w:val="ru-RU"/>
        </w:rPr>
        <w:t xml:space="preserve"> </w:t>
      </w:r>
      <w:r w:rsidR="003B0992">
        <w:rPr>
          <w:lang w:val="ru-RU"/>
        </w:rPr>
        <w:t>(</w:t>
      </w:r>
      <w:r w:rsidR="003B0992">
        <w:rPr>
          <w:lang w:val="en-US"/>
        </w:rPr>
        <w:t>X</w:t>
      </w:r>
      <w:r w:rsidR="003B0992">
        <w:rPr>
          <w:lang w:val="ru-RU"/>
        </w:rPr>
        <w:t xml:space="preserve"> класс), </w:t>
      </w:r>
      <w:r w:rsidR="000D77DD" w:rsidRPr="00615001">
        <w:t>«Многогранники»</w:t>
      </w:r>
      <w:r w:rsidR="003B0992" w:rsidRPr="003B0992">
        <w:rPr>
          <w:lang w:val="ru-RU"/>
        </w:rPr>
        <w:t xml:space="preserve"> </w:t>
      </w:r>
      <w:r w:rsidR="003B0992">
        <w:rPr>
          <w:lang w:val="ru-RU"/>
        </w:rPr>
        <w:t>(</w:t>
      </w:r>
      <w:r w:rsidR="003B0992">
        <w:rPr>
          <w:lang w:val="en-US"/>
        </w:rPr>
        <w:t>XI</w:t>
      </w:r>
      <w:r w:rsidR="003B0992">
        <w:rPr>
          <w:lang w:val="ru-RU"/>
        </w:rPr>
        <w:t xml:space="preserve"> класс)</w:t>
      </w:r>
      <w:r w:rsidR="000D77DD" w:rsidRPr="00615001">
        <w:t xml:space="preserve">, </w:t>
      </w:r>
      <w:r w:rsidR="00425F81" w:rsidRPr="00615001">
        <w:t>«Тела вращения»</w:t>
      </w:r>
      <w:r w:rsidR="003B0992" w:rsidRPr="003B0992">
        <w:rPr>
          <w:lang w:val="ru-RU"/>
        </w:rPr>
        <w:t xml:space="preserve"> </w:t>
      </w:r>
      <w:r w:rsidR="003B0992">
        <w:rPr>
          <w:lang w:val="ru-RU"/>
        </w:rPr>
        <w:t>(</w:t>
      </w:r>
      <w:r w:rsidR="003B0992">
        <w:rPr>
          <w:lang w:val="en-US"/>
        </w:rPr>
        <w:t>XI</w:t>
      </w:r>
      <w:r w:rsidR="003B0992">
        <w:rPr>
          <w:lang w:val="ru-RU"/>
        </w:rPr>
        <w:t xml:space="preserve"> класс)</w:t>
      </w:r>
      <w:r w:rsidR="00425F81" w:rsidRPr="00615001">
        <w:t>,</w:t>
      </w:r>
      <w:r w:rsidR="00D81DEB" w:rsidRPr="00615001">
        <w:t xml:space="preserve"> используя</w:t>
      </w:r>
      <w:r w:rsidR="00425F81" w:rsidRPr="00615001">
        <w:t xml:space="preserve"> </w:t>
      </w:r>
      <w:r w:rsidR="00D81DEB" w:rsidRPr="00615001">
        <w:t>распечатанные на 3D-принтере объемные пазлы</w:t>
      </w:r>
      <w:r w:rsidR="00F77C0E" w:rsidRPr="00615001">
        <w:t xml:space="preserve"> (составные части)</w:t>
      </w:r>
      <w:r w:rsidR="00D81DEB" w:rsidRPr="00615001">
        <w:t xml:space="preserve">, </w:t>
      </w:r>
      <w:r w:rsidR="008C222A" w:rsidRPr="00615001">
        <w:t>можно преобразовывать</w:t>
      </w:r>
      <w:r w:rsidR="00425F81" w:rsidRPr="00615001">
        <w:t xml:space="preserve"> в цельную фигуру, </w:t>
      </w:r>
      <w:r w:rsidR="008C222A" w:rsidRPr="00615001">
        <w:t>получив при этом не только</w:t>
      </w:r>
      <w:r w:rsidR="00425F81" w:rsidRPr="00615001">
        <w:t xml:space="preserve"> отличный когнитивный эффект, но и открыть для себя творческую сторону математики.</w:t>
      </w:r>
    </w:p>
    <w:p w:rsidR="004C2E0E" w:rsidRPr="00615001" w:rsidRDefault="004C2E0E" w:rsidP="004C2E0E">
      <w:pPr>
        <w:pStyle w:val="a4"/>
        <w:numPr>
          <w:ilvl w:val="0"/>
          <w:numId w:val="8"/>
        </w:numPr>
        <w:ind w:left="0" w:firstLine="709"/>
      </w:pPr>
      <w:r w:rsidRPr="00615001">
        <w:rPr>
          <w:lang w:val="ru-RU"/>
        </w:rPr>
        <w:t xml:space="preserve">Варианты использования </w:t>
      </w:r>
      <w:r w:rsidRPr="00615001">
        <w:t>3D-принтер</w:t>
      </w:r>
      <w:r w:rsidRPr="00615001">
        <w:rPr>
          <w:lang w:val="ru-RU"/>
        </w:rPr>
        <w:t xml:space="preserve">а на уроках по учебному предмету </w:t>
      </w:r>
      <w:r w:rsidRPr="00615001">
        <w:t>«</w:t>
      </w:r>
      <w:r w:rsidRPr="00615001">
        <w:rPr>
          <w:lang w:val="ru-RU"/>
        </w:rPr>
        <w:t>Информатика</w:t>
      </w:r>
      <w:r w:rsidRPr="00615001">
        <w:t>»</w:t>
      </w:r>
      <w:r w:rsidRPr="00615001">
        <w:rPr>
          <w:lang w:val="ru-RU"/>
        </w:rPr>
        <w:t>.</w:t>
      </w:r>
    </w:p>
    <w:p w:rsidR="00B76079" w:rsidRPr="004C2E0E" w:rsidRDefault="00F05B90" w:rsidP="004C2E0E">
      <w:r>
        <w:t>Внедрение современных 3D</w:t>
      </w:r>
      <w:r>
        <w:rPr>
          <w:lang w:val="ru-RU"/>
        </w:rPr>
        <w:t>-</w:t>
      </w:r>
      <w:r w:rsidR="008C222A" w:rsidRPr="00615001">
        <w:t xml:space="preserve">технологий помогает учащимся лучше понимать </w:t>
      </w:r>
      <w:r w:rsidR="00D315F4" w:rsidRPr="00615001">
        <w:rPr>
          <w:lang w:val="ru-RU"/>
        </w:rPr>
        <w:t xml:space="preserve">учебный </w:t>
      </w:r>
      <w:r w:rsidR="00272087" w:rsidRPr="00615001">
        <w:t xml:space="preserve">материал </w:t>
      </w:r>
      <w:r w:rsidR="00D315F4" w:rsidRPr="00615001">
        <w:rPr>
          <w:lang w:val="ru-RU"/>
        </w:rPr>
        <w:t>таких</w:t>
      </w:r>
      <w:r w:rsidR="00272087" w:rsidRPr="00615001">
        <w:t xml:space="preserve"> </w:t>
      </w:r>
      <w:r w:rsidR="008C222A" w:rsidRPr="00615001">
        <w:t xml:space="preserve">тем </w:t>
      </w:r>
      <w:r w:rsidR="00272087" w:rsidRPr="00615001">
        <w:t xml:space="preserve">учебного </w:t>
      </w:r>
      <w:r w:rsidR="00D315F4" w:rsidRPr="00615001">
        <w:t>предмета</w:t>
      </w:r>
      <w:r w:rsidR="00D315F4" w:rsidRPr="00615001">
        <w:rPr>
          <w:lang w:val="ru-RU"/>
        </w:rPr>
        <w:t>, как</w:t>
      </w:r>
      <w:r w:rsidR="00446B78" w:rsidRPr="00615001">
        <w:t xml:space="preserve"> </w:t>
      </w:r>
      <w:r w:rsidR="006968B3" w:rsidRPr="00615001">
        <w:t>«Компьютерные информационные модели»</w:t>
      </w:r>
      <w:r w:rsidR="003B0992" w:rsidRPr="003B0992">
        <w:rPr>
          <w:lang w:val="ru-RU"/>
        </w:rPr>
        <w:t xml:space="preserve"> </w:t>
      </w:r>
      <w:r w:rsidR="003B0992">
        <w:rPr>
          <w:lang w:val="ru-RU"/>
        </w:rPr>
        <w:t>(</w:t>
      </w:r>
      <w:r w:rsidR="003B0992">
        <w:rPr>
          <w:lang w:val="en-US"/>
        </w:rPr>
        <w:t>IX</w:t>
      </w:r>
      <w:r w:rsidR="003B0992">
        <w:rPr>
          <w:lang w:val="ru-RU"/>
        </w:rPr>
        <w:t xml:space="preserve"> класс)</w:t>
      </w:r>
      <w:r w:rsidR="008C222A" w:rsidRPr="00615001">
        <w:t>,</w:t>
      </w:r>
      <w:r w:rsidR="00446B78" w:rsidRPr="00615001">
        <w:t xml:space="preserve"> </w:t>
      </w:r>
      <w:r w:rsidR="004672ED" w:rsidRPr="00615001">
        <w:t>«Компьютер как универсальное устройство обработки информации»</w:t>
      </w:r>
      <w:r w:rsidR="003B0992" w:rsidRPr="003B0992">
        <w:rPr>
          <w:lang w:val="ru-RU"/>
        </w:rPr>
        <w:t xml:space="preserve"> </w:t>
      </w:r>
      <w:r w:rsidR="003B0992">
        <w:rPr>
          <w:lang w:val="ru-RU"/>
        </w:rPr>
        <w:t>(</w:t>
      </w:r>
      <w:r w:rsidR="003B0992">
        <w:rPr>
          <w:lang w:val="en-US"/>
        </w:rPr>
        <w:t>X</w:t>
      </w:r>
      <w:r w:rsidR="003B0992">
        <w:rPr>
          <w:lang w:val="ru-RU"/>
        </w:rPr>
        <w:t xml:space="preserve"> класс)</w:t>
      </w:r>
      <w:r w:rsidR="00D315F4" w:rsidRPr="00615001">
        <w:rPr>
          <w:lang w:val="ru-RU"/>
        </w:rPr>
        <w:t>.</w:t>
      </w:r>
      <w:r w:rsidR="00D81DEB" w:rsidRPr="00615001">
        <w:t xml:space="preserve"> </w:t>
      </w:r>
      <w:r w:rsidR="00446B78" w:rsidRPr="00615001">
        <w:t>Создавая маке</w:t>
      </w:r>
      <w:r w:rsidR="00D81DEB" w:rsidRPr="00615001">
        <w:t>т или тестовую деталь, учащийся</w:t>
      </w:r>
      <w:r w:rsidR="00446B78" w:rsidRPr="00615001">
        <w:t xml:space="preserve"> </w:t>
      </w:r>
      <w:r w:rsidR="00D81DEB" w:rsidRPr="00615001">
        <w:t xml:space="preserve">моделирует </w:t>
      </w:r>
      <w:r w:rsidR="00446B78" w:rsidRPr="00615001">
        <w:t xml:space="preserve">ее на компьютере в </w:t>
      </w:r>
      <w:r w:rsidR="0074578B">
        <w:t>CAD</w:t>
      </w:r>
      <w:r w:rsidR="00446B78" w:rsidRPr="00615001">
        <w:t xml:space="preserve">-программе, </w:t>
      </w:r>
      <w:r w:rsidR="00D81DEB" w:rsidRPr="00615001">
        <w:t xml:space="preserve">а </w:t>
      </w:r>
      <w:r w:rsidR="00446B78" w:rsidRPr="00615001">
        <w:t>через определенный промежуток времени</w:t>
      </w:r>
      <w:r w:rsidR="00D81DEB" w:rsidRPr="00615001">
        <w:t xml:space="preserve"> может получить макет и</w:t>
      </w:r>
      <w:r w:rsidR="00446B78" w:rsidRPr="00615001">
        <w:t xml:space="preserve"> наглядно оценить качество выполнения задания.</w:t>
      </w:r>
    </w:p>
    <w:p w:rsidR="00D315F4" w:rsidRDefault="00D315F4" w:rsidP="00D315F4">
      <w:pPr>
        <w:rPr>
          <w:lang w:val="ru-RU"/>
        </w:rPr>
      </w:pPr>
    </w:p>
    <w:p w:rsidR="00864F20" w:rsidRPr="00D315F4" w:rsidRDefault="00D315F4" w:rsidP="00D315F4">
      <w:r>
        <w:rPr>
          <w:lang w:val="ru-RU"/>
        </w:rPr>
        <w:t xml:space="preserve">Отметим, что </w:t>
      </w:r>
      <w:r w:rsidR="00A8486F" w:rsidRPr="00D315F4">
        <w:t>3D-принтер можно использовать как ТСО п</w:t>
      </w:r>
      <w:r w:rsidR="000A6C93" w:rsidRPr="00D315F4">
        <w:t xml:space="preserve">ри организации образовательного процесса </w:t>
      </w:r>
      <w:r>
        <w:rPr>
          <w:lang w:val="ru-RU"/>
        </w:rPr>
        <w:t xml:space="preserve">при реализации </w:t>
      </w:r>
      <w:r w:rsidR="004C0371" w:rsidRPr="00D315F4">
        <w:t>программ</w:t>
      </w:r>
      <w:r w:rsidR="0082484A" w:rsidRPr="00D315F4">
        <w:t xml:space="preserve"> </w:t>
      </w:r>
      <w:r w:rsidR="00864F20" w:rsidRPr="00D315F4">
        <w:t>дополнительного образования детей и молодежи</w:t>
      </w:r>
      <w:r w:rsidR="004C0371" w:rsidRPr="00D315F4">
        <w:t xml:space="preserve"> следующих профилей</w:t>
      </w:r>
      <w:r w:rsidR="00864F20" w:rsidRPr="00D315F4">
        <w:t>:</w:t>
      </w:r>
    </w:p>
    <w:p w:rsidR="00864F20" w:rsidRPr="00D315F4" w:rsidRDefault="0082484A" w:rsidP="00D315F4">
      <w:r w:rsidRPr="00D315F4">
        <w:t xml:space="preserve">«Технический профиль» </w:t>
      </w:r>
      <w:r w:rsidR="00D315F4">
        <w:rPr>
          <w:lang w:val="ru-RU"/>
        </w:rPr>
        <w:t>(образовательные области</w:t>
      </w:r>
      <w:r w:rsidR="00864F20" w:rsidRPr="00D315F4">
        <w:t xml:space="preserve"> «Техническое конструирование»</w:t>
      </w:r>
      <w:r w:rsidR="00D315F4">
        <w:t xml:space="preserve">, </w:t>
      </w:r>
      <w:r w:rsidR="00864F20" w:rsidRPr="00D315F4">
        <w:t>«Техническое моделирование»</w:t>
      </w:r>
      <w:r w:rsidR="00D315F4">
        <w:rPr>
          <w:lang w:val="ru-RU"/>
        </w:rPr>
        <w:t>)</w:t>
      </w:r>
      <w:r w:rsidR="00864F20" w:rsidRPr="00D315F4">
        <w:t>;</w:t>
      </w:r>
    </w:p>
    <w:p w:rsidR="00864F20" w:rsidRPr="00D315F4" w:rsidRDefault="00864F20" w:rsidP="00D315F4">
      <w:r w:rsidRPr="00D315F4">
        <w:t>«Естественно-математический профиль»</w:t>
      </w:r>
      <w:r w:rsidR="004E7443" w:rsidRPr="00D315F4">
        <w:t xml:space="preserve"> </w:t>
      </w:r>
      <w:r w:rsidR="0087322C">
        <w:rPr>
          <w:lang w:val="ru-RU"/>
        </w:rPr>
        <w:t>(образовательные области</w:t>
      </w:r>
      <w:r w:rsidR="0087322C">
        <w:t xml:space="preserve"> «Информатика», </w:t>
      </w:r>
      <w:r w:rsidRPr="00D315F4">
        <w:t>«Робототехника»</w:t>
      </w:r>
      <w:r w:rsidR="0087322C">
        <w:rPr>
          <w:lang w:val="ru-RU"/>
        </w:rPr>
        <w:t>)</w:t>
      </w:r>
      <w:r w:rsidRPr="00D315F4">
        <w:t>;</w:t>
      </w:r>
    </w:p>
    <w:p w:rsidR="00864F20" w:rsidRPr="00D315F4" w:rsidRDefault="00864F20" w:rsidP="00D315F4">
      <w:r w:rsidRPr="00D315F4">
        <w:t>«Художественный профиль»</w:t>
      </w:r>
      <w:r w:rsidR="004E7443" w:rsidRPr="00D315F4">
        <w:t xml:space="preserve"> </w:t>
      </w:r>
      <w:r w:rsidR="0087322C">
        <w:rPr>
          <w:lang w:val="ru-RU"/>
        </w:rPr>
        <w:t xml:space="preserve">(образовательная </w:t>
      </w:r>
      <w:r w:rsidR="004E7443" w:rsidRPr="00D315F4">
        <w:t>област</w:t>
      </w:r>
      <w:r w:rsidR="0087322C">
        <w:rPr>
          <w:lang w:val="ru-RU"/>
        </w:rPr>
        <w:t>ь</w:t>
      </w:r>
      <w:r w:rsidR="004E7443" w:rsidRPr="00D315F4">
        <w:t xml:space="preserve"> «Изобразительное искусство»</w:t>
      </w:r>
      <w:r w:rsidR="0087322C">
        <w:rPr>
          <w:lang w:val="ru-RU"/>
        </w:rPr>
        <w:t>)</w:t>
      </w:r>
      <w:r w:rsidR="004E7443" w:rsidRPr="00D315F4">
        <w:t>.</w:t>
      </w:r>
    </w:p>
    <w:p w:rsidR="0087322C" w:rsidRPr="00B71CF5" w:rsidRDefault="0087322C" w:rsidP="00D315F4">
      <w:pPr>
        <w:pStyle w:val="a4"/>
        <w:numPr>
          <w:ilvl w:val="0"/>
          <w:numId w:val="6"/>
        </w:numPr>
        <w:ind w:left="0" w:firstLine="709"/>
        <w:rPr>
          <w:u w:val="single"/>
        </w:rPr>
      </w:pPr>
      <w:r w:rsidRPr="00B71CF5">
        <w:rPr>
          <w:u w:val="single"/>
          <w:lang w:val="ru-RU"/>
        </w:rPr>
        <w:t>Правила безопасности при работе с</w:t>
      </w:r>
      <w:r w:rsidRPr="00B71CF5">
        <w:rPr>
          <w:u w:val="single"/>
        </w:rPr>
        <w:t xml:space="preserve"> 3D-принтер</w:t>
      </w:r>
      <w:r w:rsidRPr="00B71CF5">
        <w:rPr>
          <w:u w:val="single"/>
          <w:lang w:val="ru-RU"/>
        </w:rPr>
        <w:t>ом.</w:t>
      </w:r>
    </w:p>
    <w:p w:rsidR="00F05B90" w:rsidRPr="00A83569" w:rsidRDefault="00F05B90" w:rsidP="00F05B90">
      <w:pPr>
        <w:rPr>
          <w:lang w:val="ru-RU"/>
        </w:rPr>
      </w:pPr>
      <w:r w:rsidRPr="00A83569">
        <w:lastRenderedPageBreak/>
        <w:t xml:space="preserve">3D-принтер </w:t>
      </w:r>
      <w:r w:rsidRPr="00A83569">
        <w:rPr>
          <w:lang w:val="ru-RU"/>
        </w:rPr>
        <w:t>–</w:t>
      </w:r>
      <w:r w:rsidRPr="00A83569">
        <w:t xml:space="preserve"> это электроприбор</w:t>
      </w:r>
      <w:r w:rsidRPr="00A83569">
        <w:rPr>
          <w:lang w:val="ru-RU"/>
        </w:rPr>
        <w:t>,</w:t>
      </w:r>
      <w:r w:rsidRPr="00A83569">
        <w:t xml:space="preserve"> работающий от сети переменного тока 220</w:t>
      </w:r>
      <w:r w:rsidRPr="00A83569">
        <w:rPr>
          <w:lang w:val="ru-RU"/>
        </w:rPr>
        <w:t> </w:t>
      </w:r>
      <w:r w:rsidRPr="00A83569">
        <w:t xml:space="preserve">В, </w:t>
      </w:r>
      <w:r w:rsidRPr="00A83569">
        <w:rPr>
          <w:lang w:val="ru-RU"/>
        </w:rPr>
        <w:t>при его эксплуатации</w:t>
      </w:r>
      <w:r w:rsidRPr="00A83569">
        <w:t xml:space="preserve"> необходимо соблюдать правила безопасного обращения с электроприборами.</w:t>
      </w:r>
    </w:p>
    <w:p w:rsidR="00F05B90" w:rsidRPr="00A83569" w:rsidRDefault="00F05B90" w:rsidP="00F05B90">
      <w:pPr>
        <w:rPr>
          <w:lang w:val="ru-RU"/>
        </w:rPr>
      </w:pPr>
      <w:r w:rsidRPr="00A83569">
        <w:rPr>
          <w:lang w:val="ru-RU"/>
        </w:rPr>
        <w:t xml:space="preserve">Перед началом работы на </w:t>
      </w:r>
      <w:r w:rsidRPr="00A83569">
        <w:t>3D-принтер</w:t>
      </w:r>
      <w:r w:rsidRPr="00A83569">
        <w:rPr>
          <w:lang w:val="ru-RU"/>
        </w:rPr>
        <w:t>е необходимо:</w:t>
      </w:r>
    </w:p>
    <w:p w:rsidR="00F05B90" w:rsidRPr="00A83569" w:rsidRDefault="00F05B90" w:rsidP="00F05B90">
      <w:pPr>
        <w:rPr>
          <w:lang w:val="ru-RU"/>
        </w:rPr>
      </w:pPr>
      <w:r w:rsidRPr="00A83569">
        <w:rPr>
          <w:lang w:val="ru-RU"/>
        </w:rPr>
        <w:t>визуально осмотреть прибор на предмет наличия дефектов;</w:t>
      </w:r>
    </w:p>
    <w:p w:rsidR="00F05B90" w:rsidRPr="00A83569" w:rsidRDefault="00F05B90" w:rsidP="00F05B90">
      <w:pPr>
        <w:rPr>
          <w:lang w:val="ru-RU"/>
        </w:rPr>
      </w:pPr>
      <w:r w:rsidRPr="00A83569">
        <w:rPr>
          <w:lang w:val="ru-RU"/>
        </w:rPr>
        <w:t>проверить состояние сетевого кабеля и вилки;</w:t>
      </w:r>
    </w:p>
    <w:p w:rsidR="00F05B90" w:rsidRPr="00A83569" w:rsidRDefault="00F05B90" w:rsidP="00F05B90">
      <w:pPr>
        <w:rPr>
          <w:lang w:val="ru-RU"/>
        </w:rPr>
      </w:pPr>
      <w:r w:rsidRPr="00A83569">
        <w:rPr>
          <w:lang w:val="ru-RU"/>
        </w:rPr>
        <w:t>убедиться в наличии вентиляции в помещени</w:t>
      </w:r>
      <w:r>
        <w:rPr>
          <w:lang w:val="ru-RU"/>
        </w:rPr>
        <w:t xml:space="preserve">и, </w:t>
      </w:r>
      <w:r w:rsidRPr="00A83569">
        <w:rPr>
          <w:lang w:val="ru-RU"/>
        </w:rPr>
        <w:t>темпера</w:t>
      </w:r>
      <w:r>
        <w:rPr>
          <w:lang w:val="ru-RU"/>
        </w:rPr>
        <w:t>тура в помещении должна быть 22–</w:t>
      </w:r>
      <w:r w:rsidR="00B71CF5">
        <w:rPr>
          <w:lang w:val="ru-RU"/>
        </w:rPr>
        <w:t>25</w:t>
      </w:r>
      <w:proofErr w:type="gramStart"/>
      <w:r w:rsidRPr="00A83569">
        <w:rPr>
          <w:rFonts w:ascii="Calibri" w:hAnsi="Calibri" w:cs="Calibri"/>
          <w:lang w:val="ru-RU"/>
        </w:rPr>
        <w:t>°</w:t>
      </w:r>
      <w:r w:rsidRPr="00A83569">
        <w:rPr>
          <w:lang w:val="ru-RU"/>
        </w:rPr>
        <w:t>С</w:t>
      </w:r>
      <w:proofErr w:type="gramEnd"/>
      <w:r w:rsidRPr="00A83569">
        <w:rPr>
          <w:lang w:val="ru-RU"/>
        </w:rPr>
        <w:t>;</w:t>
      </w:r>
    </w:p>
    <w:p w:rsidR="00F05B90" w:rsidRPr="00A83569" w:rsidRDefault="00F05B90" w:rsidP="00F05B90">
      <w:pPr>
        <w:rPr>
          <w:lang w:val="ru-RU"/>
        </w:rPr>
      </w:pPr>
      <w:r w:rsidRPr="00A83569">
        <w:rPr>
          <w:lang w:val="ru-RU"/>
        </w:rPr>
        <w:t xml:space="preserve">убедиться в наличии </w:t>
      </w:r>
      <w:r>
        <w:rPr>
          <w:lang w:val="ru-RU"/>
        </w:rPr>
        <w:t xml:space="preserve">средств индивидуальной защиты: </w:t>
      </w:r>
      <w:r w:rsidRPr="00A83569">
        <w:rPr>
          <w:lang w:val="ru-RU"/>
        </w:rPr>
        <w:t>очков (защита должна быть со всех сторон), респиратора, перчаток.</w:t>
      </w:r>
    </w:p>
    <w:p w:rsidR="00F05B90" w:rsidRPr="00A83569" w:rsidRDefault="00F05B90" w:rsidP="00F05B90">
      <w:pPr>
        <w:rPr>
          <w:lang w:val="ru-RU"/>
        </w:rPr>
      </w:pPr>
      <w:r w:rsidRPr="00A83569">
        <w:rPr>
          <w:lang w:val="ru-RU"/>
        </w:rPr>
        <w:t xml:space="preserve">Во время работы на </w:t>
      </w:r>
      <w:r w:rsidRPr="00A83569">
        <w:t>3D-принтер</w:t>
      </w:r>
      <w:r w:rsidRPr="00A83569">
        <w:rPr>
          <w:lang w:val="ru-RU"/>
        </w:rPr>
        <w:t>е нельзя:</w:t>
      </w:r>
    </w:p>
    <w:p w:rsidR="00F05B90" w:rsidRPr="00A83569" w:rsidRDefault="00F05B90" w:rsidP="00F05B90">
      <w:pPr>
        <w:rPr>
          <w:lang w:val="ru-RU"/>
        </w:rPr>
      </w:pPr>
      <w:r w:rsidRPr="00A83569">
        <w:rPr>
          <w:lang w:val="ru-RU"/>
        </w:rPr>
        <w:t xml:space="preserve">переносить прибор </w:t>
      </w:r>
      <w:r w:rsidR="00E91980">
        <w:rPr>
          <w:lang w:val="ru-RU"/>
        </w:rPr>
        <w:t>с места на место</w:t>
      </w:r>
      <w:r w:rsidRPr="00A83569">
        <w:rPr>
          <w:lang w:val="ru-RU"/>
        </w:rPr>
        <w:t>;</w:t>
      </w:r>
    </w:p>
    <w:p w:rsidR="00F05B90" w:rsidRPr="00A83569" w:rsidRDefault="00F05B90" w:rsidP="00F05B90">
      <w:pPr>
        <w:rPr>
          <w:lang w:val="ru-RU"/>
        </w:rPr>
      </w:pPr>
      <w:r>
        <w:rPr>
          <w:lang w:val="ru-RU"/>
        </w:rPr>
        <w:t xml:space="preserve">снимать средства индивидуальной защиты, </w:t>
      </w:r>
      <w:r w:rsidRPr="00A83569">
        <w:rPr>
          <w:lang w:val="ru-RU"/>
        </w:rPr>
        <w:t>принимать пищу или пить напитки;</w:t>
      </w:r>
    </w:p>
    <w:p w:rsidR="00F05B90" w:rsidRPr="00A83569" w:rsidRDefault="00F05B90" w:rsidP="00F05B90">
      <w:pPr>
        <w:rPr>
          <w:lang w:val="ru-RU"/>
        </w:rPr>
      </w:pPr>
      <w:r w:rsidRPr="00A83569">
        <w:rPr>
          <w:lang w:val="ru-RU"/>
        </w:rPr>
        <w:t>оставлять включенный прибор без присмотра;</w:t>
      </w:r>
    </w:p>
    <w:p w:rsidR="00F05B90" w:rsidRPr="00A83569" w:rsidRDefault="00F05B90" w:rsidP="00F05B90">
      <w:pPr>
        <w:rPr>
          <w:lang w:val="ru-RU"/>
        </w:rPr>
      </w:pPr>
      <w:r w:rsidRPr="00A83569">
        <w:rPr>
          <w:lang w:val="ru-RU"/>
        </w:rPr>
        <w:t xml:space="preserve">помещать посторонние предметы </w:t>
      </w:r>
      <w:r w:rsidR="00B71CF5">
        <w:rPr>
          <w:lang w:val="ru-RU"/>
        </w:rPr>
        <w:t>на рабочий стол</w:t>
      </w:r>
      <w:r w:rsidRPr="00A83569">
        <w:rPr>
          <w:lang w:val="ru-RU"/>
        </w:rPr>
        <w:t xml:space="preserve"> </w:t>
      </w:r>
      <w:r w:rsidRPr="00A83569">
        <w:t>3D-принтер</w:t>
      </w:r>
      <w:r w:rsidRPr="00A83569">
        <w:rPr>
          <w:lang w:val="ru-RU"/>
        </w:rPr>
        <w:t>а;</w:t>
      </w:r>
    </w:p>
    <w:p w:rsidR="00B71CF5" w:rsidRDefault="00F05B90" w:rsidP="00B71CF5">
      <w:pPr>
        <w:rPr>
          <w:lang w:val="ru-RU"/>
        </w:rPr>
      </w:pPr>
      <w:r w:rsidRPr="00A83569">
        <w:rPr>
          <w:lang w:val="ru-RU"/>
        </w:rPr>
        <w:t xml:space="preserve">снимать </w:t>
      </w:r>
      <w:r>
        <w:rPr>
          <w:lang w:val="ru-RU"/>
        </w:rPr>
        <w:t>корпус</w:t>
      </w:r>
      <w:r w:rsidRPr="00A83569">
        <w:rPr>
          <w:lang w:val="ru-RU"/>
        </w:rPr>
        <w:t xml:space="preserve"> </w:t>
      </w:r>
      <w:r w:rsidRPr="00A83569">
        <w:t>3D-принтер</w:t>
      </w:r>
      <w:r>
        <w:rPr>
          <w:lang w:val="ru-RU"/>
        </w:rPr>
        <w:t>а</w:t>
      </w:r>
      <w:r w:rsidR="00B71CF5">
        <w:rPr>
          <w:lang w:val="ru-RU"/>
        </w:rPr>
        <w:t>;</w:t>
      </w:r>
    </w:p>
    <w:p w:rsidR="00B71CF5" w:rsidRPr="00A83569" w:rsidRDefault="00B71CF5" w:rsidP="00B71CF5">
      <w:pPr>
        <w:rPr>
          <w:lang w:val="ru-RU"/>
        </w:rPr>
      </w:pPr>
      <w:r w:rsidRPr="00A83569">
        <w:rPr>
          <w:lang w:val="ru-RU"/>
        </w:rPr>
        <w:t xml:space="preserve">работать на </w:t>
      </w:r>
      <w:r w:rsidRPr="00A83569">
        <w:t>3D-принтер</w:t>
      </w:r>
      <w:r w:rsidRPr="00A83569">
        <w:rPr>
          <w:lang w:val="ru-RU"/>
        </w:rPr>
        <w:t>е непрерывно более 6 часов.</w:t>
      </w:r>
    </w:p>
    <w:p w:rsidR="00F05B90" w:rsidRPr="00A83569" w:rsidRDefault="00F05B90" w:rsidP="00F05B90">
      <w:pPr>
        <w:rPr>
          <w:lang w:val="ru-RU"/>
        </w:rPr>
      </w:pPr>
      <w:r>
        <w:rPr>
          <w:lang w:val="ru-RU"/>
        </w:rPr>
        <w:t xml:space="preserve">Во время работы необходимо следить за тем, чтобы не произошло </w:t>
      </w:r>
      <w:r w:rsidRPr="00A83569">
        <w:rPr>
          <w:lang w:val="ru-RU"/>
        </w:rPr>
        <w:t>наматывани</w:t>
      </w:r>
      <w:r>
        <w:rPr>
          <w:lang w:val="ru-RU"/>
        </w:rPr>
        <w:t xml:space="preserve">е одежды, </w:t>
      </w:r>
      <w:r w:rsidRPr="00A83569">
        <w:rPr>
          <w:lang w:val="ru-RU"/>
        </w:rPr>
        <w:t xml:space="preserve">волос </w:t>
      </w:r>
      <w:proofErr w:type="gramStart"/>
      <w:r>
        <w:rPr>
          <w:lang w:val="ru-RU"/>
        </w:rPr>
        <w:t>работающего</w:t>
      </w:r>
      <w:proofErr w:type="gramEnd"/>
      <w:r>
        <w:rPr>
          <w:lang w:val="ru-RU"/>
        </w:rPr>
        <w:t xml:space="preserve"> </w:t>
      </w:r>
      <w:r w:rsidRPr="00A83569">
        <w:rPr>
          <w:lang w:val="ru-RU"/>
        </w:rPr>
        <w:t>на катушку с пластиком и</w:t>
      </w:r>
      <w:r>
        <w:rPr>
          <w:lang w:val="ru-RU"/>
        </w:rPr>
        <w:t>ли</w:t>
      </w:r>
      <w:r w:rsidRPr="00A83569">
        <w:rPr>
          <w:lang w:val="ru-RU"/>
        </w:rPr>
        <w:t xml:space="preserve"> подвижные </w:t>
      </w:r>
      <w:r w:rsidR="00B71CF5">
        <w:rPr>
          <w:lang w:val="ru-RU"/>
        </w:rPr>
        <w:t>детали</w:t>
      </w:r>
      <w:r w:rsidRPr="00A83569">
        <w:rPr>
          <w:lang w:val="ru-RU"/>
        </w:rPr>
        <w:t xml:space="preserve"> </w:t>
      </w:r>
      <w:r w:rsidRPr="00A83569">
        <w:t>3D-принтер</w:t>
      </w:r>
      <w:r w:rsidR="00B71CF5">
        <w:rPr>
          <w:lang w:val="ru-RU"/>
        </w:rPr>
        <w:t>а.</w:t>
      </w:r>
    </w:p>
    <w:p w:rsidR="00F05B90" w:rsidRPr="00A83569" w:rsidRDefault="00F05B90" w:rsidP="00F05B90">
      <w:pPr>
        <w:rPr>
          <w:lang w:val="ru-RU"/>
        </w:rPr>
      </w:pPr>
      <w:r w:rsidRPr="00A83569">
        <w:rPr>
          <w:lang w:val="ru-RU"/>
        </w:rPr>
        <w:t xml:space="preserve">После работы на </w:t>
      </w:r>
      <w:r w:rsidRPr="00A83569">
        <w:t>3D-принтер</w:t>
      </w:r>
      <w:r w:rsidRPr="00A83569">
        <w:rPr>
          <w:lang w:val="ru-RU"/>
        </w:rPr>
        <w:t>е необходимо:</w:t>
      </w:r>
    </w:p>
    <w:p w:rsidR="00F05B90" w:rsidRPr="00A83569" w:rsidRDefault="00F05B90" w:rsidP="00F05B90">
      <w:pPr>
        <w:rPr>
          <w:lang w:val="ru-RU"/>
        </w:rPr>
      </w:pPr>
      <w:r w:rsidRPr="00A83569">
        <w:rPr>
          <w:lang w:val="ru-RU"/>
        </w:rPr>
        <w:t xml:space="preserve">выключить </w:t>
      </w:r>
      <w:r w:rsidRPr="00A83569">
        <w:t>3D-принтер</w:t>
      </w:r>
      <w:r w:rsidRPr="00A83569">
        <w:rPr>
          <w:lang w:val="ru-RU"/>
        </w:rPr>
        <w:t>, отключить от электросети;</w:t>
      </w:r>
    </w:p>
    <w:p w:rsidR="00F05B90" w:rsidRPr="00A83569" w:rsidRDefault="00F05B90" w:rsidP="00F05B90">
      <w:pPr>
        <w:rPr>
          <w:lang w:val="ru-RU"/>
        </w:rPr>
      </w:pPr>
      <w:r w:rsidRPr="00A83569">
        <w:rPr>
          <w:lang w:val="ru-RU"/>
        </w:rPr>
        <w:t>после остывания снять и протереть рабочий стол, затем поместить его обратно;</w:t>
      </w:r>
    </w:p>
    <w:p w:rsidR="00F05B90" w:rsidRPr="00A83569" w:rsidRDefault="00B71CF5" w:rsidP="00F05B90">
      <w:pPr>
        <w:rPr>
          <w:lang w:val="ru-RU"/>
        </w:rPr>
      </w:pPr>
      <w:r w:rsidRPr="00A83569">
        <w:rPr>
          <w:lang w:val="ru-RU"/>
        </w:rPr>
        <w:t>убрать с рабочего места</w:t>
      </w:r>
      <w:r>
        <w:rPr>
          <w:lang w:val="ru-RU"/>
        </w:rPr>
        <w:t xml:space="preserve"> </w:t>
      </w:r>
      <w:r w:rsidR="00F05B90" w:rsidRPr="00A83569">
        <w:rPr>
          <w:lang w:val="ru-RU"/>
        </w:rPr>
        <w:t>обрезки пластика</w:t>
      </w:r>
      <w:r>
        <w:rPr>
          <w:lang w:val="ru-RU"/>
        </w:rPr>
        <w:t>;</w:t>
      </w:r>
    </w:p>
    <w:p w:rsidR="00F05B90" w:rsidRPr="00A83569" w:rsidRDefault="00F05B90" w:rsidP="00F05B90">
      <w:pPr>
        <w:rPr>
          <w:lang w:val="ru-RU"/>
        </w:rPr>
      </w:pPr>
      <w:r w:rsidRPr="00A83569">
        <w:rPr>
          <w:lang w:val="ru-RU"/>
        </w:rPr>
        <w:t>проветрить помещение.</w:t>
      </w:r>
    </w:p>
    <w:p w:rsidR="00E91980" w:rsidRDefault="00F05B90" w:rsidP="00F05B90">
      <w:pPr>
        <w:rPr>
          <w:lang w:val="en-US"/>
        </w:rPr>
      </w:pPr>
      <w:r w:rsidRPr="00A83569">
        <w:rPr>
          <w:lang w:val="ru-RU"/>
        </w:rPr>
        <w:t>Р</w:t>
      </w:r>
      <w:r w:rsidRPr="00A83569">
        <w:t xml:space="preserve">абота данного </w:t>
      </w:r>
      <w:r w:rsidRPr="00A83569">
        <w:rPr>
          <w:lang w:val="ru-RU"/>
        </w:rPr>
        <w:t>электро</w:t>
      </w:r>
      <w:r w:rsidRPr="00A83569">
        <w:t>прибора связана с нагреванием отдельных его элементов (рабочий стол, экструдер), поэтому нельзя дотрагиваться до этих элементов при работе 3D-принтера. Из экструдера расплавленный пластик подается на рабочий стол</w:t>
      </w:r>
      <w:r w:rsidRPr="00A83569">
        <w:rPr>
          <w:lang w:val="ru-RU"/>
        </w:rPr>
        <w:t>,</w:t>
      </w:r>
      <w:r w:rsidRPr="00A83569">
        <w:t xml:space="preserve"> в связи с </w:t>
      </w:r>
      <w:r w:rsidRPr="00A83569">
        <w:rPr>
          <w:lang w:val="ru-RU"/>
        </w:rPr>
        <w:t>чем</w:t>
      </w:r>
      <w:r w:rsidRPr="00A83569">
        <w:t xml:space="preserve"> нельзя дотрагиваться до объекта</w:t>
      </w:r>
      <w:r w:rsidRPr="00A83569">
        <w:rPr>
          <w:lang w:val="ru-RU"/>
        </w:rPr>
        <w:t>, воспроизводимого с помощью</w:t>
      </w:r>
      <w:r w:rsidRPr="00A83569">
        <w:t xml:space="preserve"> 3D-печати.</w:t>
      </w:r>
    </w:p>
    <w:p w:rsidR="00B71CF5" w:rsidRDefault="00F05B90" w:rsidP="00F05B90">
      <w:pPr>
        <w:rPr>
          <w:lang w:val="ru-RU"/>
        </w:rPr>
      </w:pPr>
      <w:bookmarkStart w:id="0" w:name="_GoBack"/>
      <w:bookmarkEnd w:id="0"/>
      <w:r w:rsidRPr="00A83569">
        <w:rPr>
          <w:lang w:val="ru-RU"/>
        </w:rPr>
        <w:t xml:space="preserve">Нельзя использовать </w:t>
      </w:r>
      <w:r w:rsidRPr="00A83569">
        <w:rPr>
          <w:lang w:val="en-US"/>
        </w:rPr>
        <w:t>ABS</w:t>
      </w:r>
      <w:r w:rsidRPr="00A83569">
        <w:rPr>
          <w:lang w:val="ru-RU"/>
        </w:rPr>
        <w:t xml:space="preserve">-пластик в качестве расходного материала, так как он </w:t>
      </w:r>
      <w:r w:rsidR="00B71CF5">
        <w:rPr>
          <w:lang w:val="ru-RU"/>
        </w:rPr>
        <w:t>имеет высокую степень усадки при охлаждении и выделяет ядовитые пары при печати (нагреве).</w:t>
      </w:r>
    </w:p>
    <w:sectPr w:rsidR="00B71CF5" w:rsidSect="00C67974">
      <w:footerReference w:type="default" r:id="rId20"/>
      <w:pgSz w:w="11906" w:h="16838"/>
      <w:pgMar w:top="851" w:right="567" w:bottom="90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24" w:rsidRDefault="008C7024" w:rsidP="00C67974">
      <w:r>
        <w:separator/>
      </w:r>
    </w:p>
  </w:endnote>
  <w:endnote w:type="continuationSeparator" w:id="0">
    <w:p w:rsidR="008C7024" w:rsidRDefault="008C7024" w:rsidP="00C6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NewC">
    <w:altName w:val="Corbel"/>
    <w:charset w:val="CC"/>
    <w:family w:val="auto"/>
    <w:pitch w:val="variable"/>
    <w:sig w:usb0="80000283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96914"/>
      <w:docPartObj>
        <w:docPartGallery w:val="Page Numbers (Bottom of Page)"/>
        <w:docPartUnique/>
      </w:docPartObj>
    </w:sdtPr>
    <w:sdtEndPr/>
    <w:sdtContent>
      <w:p w:rsidR="00C67974" w:rsidRDefault="00C6797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980" w:rsidRPr="00E91980">
          <w:rPr>
            <w:noProof/>
            <w:lang w:val="ru-RU"/>
          </w:rPr>
          <w:t>6</w:t>
        </w:r>
        <w:r>
          <w:fldChar w:fldCharType="end"/>
        </w:r>
      </w:p>
    </w:sdtContent>
  </w:sdt>
  <w:p w:rsidR="00C67974" w:rsidRDefault="00C6797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24" w:rsidRDefault="008C7024" w:rsidP="00C67974">
      <w:r>
        <w:separator/>
      </w:r>
    </w:p>
  </w:footnote>
  <w:footnote w:type="continuationSeparator" w:id="0">
    <w:p w:rsidR="008C7024" w:rsidRDefault="008C7024" w:rsidP="00C67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E2F24"/>
    <w:multiLevelType w:val="hybridMultilevel"/>
    <w:tmpl w:val="092A03C2"/>
    <w:lvl w:ilvl="0" w:tplc="D360C0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6C6A69"/>
    <w:multiLevelType w:val="hybridMultilevel"/>
    <w:tmpl w:val="47C6F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AE05C7"/>
    <w:multiLevelType w:val="hybridMultilevel"/>
    <w:tmpl w:val="E02A34DE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636F9"/>
    <w:multiLevelType w:val="hybridMultilevel"/>
    <w:tmpl w:val="FE5EEFB6"/>
    <w:lvl w:ilvl="0" w:tplc="2E0AB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A96BF4"/>
    <w:multiLevelType w:val="hybridMultilevel"/>
    <w:tmpl w:val="2CECA7DA"/>
    <w:lvl w:ilvl="0" w:tplc="433E14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4E33C7"/>
    <w:multiLevelType w:val="hybridMultilevel"/>
    <w:tmpl w:val="E7183A1C"/>
    <w:lvl w:ilvl="0" w:tplc="CF3CED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C71C0C"/>
    <w:multiLevelType w:val="hybridMultilevel"/>
    <w:tmpl w:val="3C72613C"/>
    <w:lvl w:ilvl="0" w:tplc="1B54C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CE31163"/>
    <w:multiLevelType w:val="hybridMultilevel"/>
    <w:tmpl w:val="A63E1454"/>
    <w:lvl w:ilvl="0" w:tplc="54A6DC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F54F3C"/>
    <w:multiLevelType w:val="hybridMultilevel"/>
    <w:tmpl w:val="C9B6BE96"/>
    <w:lvl w:ilvl="0" w:tplc="1B54C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51"/>
    <w:rsid w:val="00005BE9"/>
    <w:rsid w:val="00034163"/>
    <w:rsid w:val="00074710"/>
    <w:rsid w:val="00082045"/>
    <w:rsid w:val="00090765"/>
    <w:rsid w:val="000A6C93"/>
    <w:rsid w:val="000C3DA1"/>
    <w:rsid w:val="000D77DD"/>
    <w:rsid w:val="000F03AA"/>
    <w:rsid w:val="000F7B44"/>
    <w:rsid w:val="0011166E"/>
    <w:rsid w:val="00134537"/>
    <w:rsid w:val="00154D35"/>
    <w:rsid w:val="0023278C"/>
    <w:rsid w:val="00252178"/>
    <w:rsid w:val="002538CD"/>
    <w:rsid w:val="00264C75"/>
    <w:rsid w:val="00272087"/>
    <w:rsid w:val="0027294A"/>
    <w:rsid w:val="00287BBC"/>
    <w:rsid w:val="00291A51"/>
    <w:rsid w:val="002A7324"/>
    <w:rsid w:val="002B0FB2"/>
    <w:rsid w:val="002B2094"/>
    <w:rsid w:val="002B6480"/>
    <w:rsid w:val="002C0CEC"/>
    <w:rsid w:val="002D3738"/>
    <w:rsid w:val="00303222"/>
    <w:rsid w:val="00330505"/>
    <w:rsid w:val="00331071"/>
    <w:rsid w:val="00365078"/>
    <w:rsid w:val="00391473"/>
    <w:rsid w:val="003B0992"/>
    <w:rsid w:val="003F0D1B"/>
    <w:rsid w:val="004051EB"/>
    <w:rsid w:val="004054AD"/>
    <w:rsid w:val="00425F81"/>
    <w:rsid w:val="00446B78"/>
    <w:rsid w:val="004672ED"/>
    <w:rsid w:val="00476C90"/>
    <w:rsid w:val="004B0300"/>
    <w:rsid w:val="004B1DBC"/>
    <w:rsid w:val="004B5AE2"/>
    <w:rsid w:val="004C0371"/>
    <w:rsid w:val="004C2E0E"/>
    <w:rsid w:val="004E7443"/>
    <w:rsid w:val="004F5B3D"/>
    <w:rsid w:val="0054032A"/>
    <w:rsid w:val="00544583"/>
    <w:rsid w:val="0058527E"/>
    <w:rsid w:val="00596B8A"/>
    <w:rsid w:val="005B295B"/>
    <w:rsid w:val="005C7C42"/>
    <w:rsid w:val="005D72E7"/>
    <w:rsid w:val="00615001"/>
    <w:rsid w:val="006216DB"/>
    <w:rsid w:val="0065747C"/>
    <w:rsid w:val="00672EDC"/>
    <w:rsid w:val="00680D8C"/>
    <w:rsid w:val="006824B8"/>
    <w:rsid w:val="006968B3"/>
    <w:rsid w:val="006D7CD2"/>
    <w:rsid w:val="006E2CC5"/>
    <w:rsid w:val="006E4027"/>
    <w:rsid w:val="006E4727"/>
    <w:rsid w:val="006F0F27"/>
    <w:rsid w:val="00707342"/>
    <w:rsid w:val="0071246D"/>
    <w:rsid w:val="00713594"/>
    <w:rsid w:val="007262DD"/>
    <w:rsid w:val="00743B75"/>
    <w:rsid w:val="0074578B"/>
    <w:rsid w:val="007562EC"/>
    <w:rsid w:val="007604DC"/>
    <w:rsid w:val="00765A58"/>
    <w:rsid w:val="00766D28"/>
    <w:rsid w:val="007826EC"/>
    <w:rsid w:val="00796281"/>
    <w:rsid w:val="007B013B"/>
    <w:rsid w:val="007F7C5D"/>
    <w:rsid w:val="0082484A"/>
    <w:rsid w:val="00852398"/>
    <w:rsid w:val="00856F8B"/>
    <w:rsid w:val="00864F20"/>
    <w:rsid w:val="00867FF8"/>
    <w:rsid w:val="0087322C"/>
    <w:rsid w:val="00876AAF"/>
    <w:rsid w:val="008958CC"/>
    <w:rsid w:val="008A2B7E"/>
    <w:rsid w:val="008C1123"/>
    <w:rsid w:val="008C222A"/>
    <w:rsid w:val="008C7024"/>
    <w:rsid w:val="008D0CED"/>
    <w:rsid w:val="0090062D"/>
    <w:rsid w:val="00910E13"/>
    <w:rsid w:val="00920A38"/>
    <w:rsid w:val="00933B72"/>
    <w:rsid w:val="00950370"/>
    <w:rsid w:val="00971408"/>
    <w:rsid w:val="009E5CB3"/>
    <w:rsid w:val="00A311D9"/>
    <w:rsid w:val="00A46998"/>
    <w:rsid w:val="00A536A7"/>
    <w:rsid w:val="00A8486F"/>
    <w:rsid w:val="00AA353A"/>
    <w:rsid w:val="00B324B6"/>
    <w:rsid w:val="00B53CFD"/>
    <w:rsid w:val="00B630FE"/>
    <w:rsid w:val="00B71086"/>
    <w:rsid w:val="00B71CF5"/>
    <w:rsid w:val="00B76079"/>
    <w:rsid w:val="00B90FC9"/>
    <w:rsid w:val="00BE0047"/>
    <w:rsid w:val="00BE4891"/>
    <w:rsid w:val="00C325A2"/>
    <w:rsid w:val="00C54C6C"/>
    <w:rsid w:val="00C67974"/>
    <w:rsid w:val="00C81A80"/>
    <w:rsid w:val="00C95CCF"/>
    <w:rsid w:val="00CE012A"/>
    <w:rsid w:val="00D315F4"/>
    <w:rsid w:val="00D459DD"/>
    <w:rsid w:val="00D81DEB"/>
    <w:rsid w:val="00D91D0A"/>
    <w:rsid w:val="00DA3D09"/>
    <w:rsid w:val="00E2342D"/>
    <w:rsid w:val="00E35A83"/>
    <w:rsid w:val="00E4506C"/>
    <w:rsid w:val="00E62688"/>
    <w:rsid w:val="00E71EA2"/>
    <w:rsid w:val="00E91980"/>
    <w:rsid w:val="00E9542B"/>
    <w:rsid w:val="00E9705F"/>
    <w:rsid w:val="00EC6357"/>
    <w:rsid w:val="00F05B90"/>
    <w:rsid w:val="00F314CC"/>
    <w:rsid w:val="00F33E22"/>
    <w:rsid w:val="00F63221"/>
    <w:rsid w:val="00F77C0E"/>
    <w:rsid w:val="00F843F5"/>
    <w:rsid w:val="00F84D38"/>
    <w:rsid w:val="00FA7EF1"/>
    <w:rsid w:val="00FE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D2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14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4D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D35"/>
    <w:rPr>
      <w:rFonts w:ascii="Tahoma" w:hAnsi="Tahoma" w:cs="Tahoma"/>
      <w:sz w:val="16"/>
      <w:szCs w:val="16"/>
    </w:rPr>
  </w:style>
  <w:style w:type="paragraph" w:customStyle="1" w:styleId="a7">
    <w:name w:val="заг табл"/>
    <w:basedOn w:val="a"/>
    <w:uiPriority w:val="99"/>
    <w:rsid w:val="004B1DBC"/>
    <w:pPr>
      <w:autoSpaceDE w:val="0"/>
      <w:autoSpaceDN w:val="0"/>
      <w:adjustRightInd w:val="0"/>
      <w:spacing w:before="227" w:after="142" w:line="244" w:lineRule="atLeast"/>
      <w:jc w:val="center"/>
      <w:textAlignment w:val="center"/>
    </w:pPr>
    <w:rPr>
      <w:rFonts w:ascii="SchoolBookNewC" w:eastAsia="Times New Roman" w:cs="SchoolBookNewC"/>
      <w:b/>
      <w:bCs/>
      <w:color w:val="000000"/>
      <w:sz w:val="20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B630F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630FE"/>
    <w:rPr>
      <w:color w:val="800080" w:themeColor="followedHyperlink"/>
      <w:u w:val="single"/>
    </w:rPr>
  </w:style>
  <w:style w:type="character" w:customStyle="1" w:styleId="tlid-translation">
    <w:name w:val="tlid-translation"/>
    <w:basedOn w:val="a0"/>
    <w:rsid w:val="00330505"/>
  </w:style>
  <w:style w:type="paragraph" w:customStyle="1" w:styleId="p-normal">
    <w:name w:val="p-normal"/>
    <w:basedOn w:val="a"/>
    <w:rsid w:val="00FA7EF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h-normal">
    <w:name w:val="h-normal"/>
    <w:basedOn w:val="a0"/>
    <w:rsid w:val="00FA7EF1"/>
  </w:style>
  <w:style w:type="paragraph" w:styleId="aa">
    <w:name w:val="header"/>
    <w:basedOn w:val="a"/>
    <w:link w:val="ab"/>
    <w:uiPriority w:val="99"/>
    <w:unhideWhenUsed/>
    <w:rsid w:val="00C679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7974"/>
    <w:rPr>
      <w:rFonts w:ascii="Times New Roman" w:hAnsi="Times New Roman"/>
      <w:color w:val="000000" w:themeColor="text1"/>
      <w:sz w:val="28"/>
    </w:rPr>
  </w:style>
  <w:style w:type="paragraph" w:styleId="ac">
    <w:name w:val="footer"/>
    <w:basedOn w:val="a"/>
    <w:link w:val="ad"/>
    <w:uiPriority w:val="99"/>
    <w:unhideWhenUsed/>
    <w:rsid w:val="00C679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7974"/>
    <w:rPr>
      <w:rFonts w:ascii="Times New Roman" w:hAnsi="Times New Roman"/>
      <w:color w:val="000000" w:themeColor="tex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D2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14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4D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D35"/>
    <w:rPr>
      <w:rFonts w:ascii="Tahoma" w:hAnsi="Tahoma" w:cs="Tahoma"/>
      <w:sz w:val="16"/>
      <w:szCs w:val="16"/>
    </w:rPr>
  </w:style>
  <w:style w:type="paragraph" w:customStyle="1" w:styleId="a7">
    <w:name w:val="заг табл"/>
    <w:basedOn w:val="a"/>
    <w:uiPriority w:val="99"/>
    <w:rsid w:val="004B1DBC"/>
    <w:pPr>
      <w:autoSpaceDE w:val="0"/>
      <w:autoSpaceDN w:val="0"/>
      <w:adjustRightInd w:val="0"/>
      <w:spacing w:before="227" w:after="142" w:line="244" w:lineRule="atLeast"/>
      <w:jc w:val="center"/>
      <w:textAlignment w:val="center"/>
    </w:pPr>
    <w:rPr>
      <w:rFonts w:ascii="SchoolBookNewC" w:eastAsia="Times New Roman" w:cs="SchoolBookNewC"/>
      <w:b/>
      <w:bCs/>
      <w:color w:val="000000"/>
      <w:sz w:val="20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B630F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630FE"/>
    <w:rPr>
      <w:color w:val="800080" w:themeColor="followedHyperlink"/>
      <w:u w:val="single"/>
    </w:rPr>
  </w:style>
  <w:style w:type="character" w:customStyle="1" w:styleId="tlid-translation">
    <w:name w:val="tlid-translation"/>
    <w:basedOn w:val="a0"/>
    <w:rsid w:val="00330505"/>
  </w:style>
  <w:style w:type="paragraph" w:customStyle="1" w:styleId="p-normal">
    <w:name w:val="p-normal"/>
    <w:basedOn w:val="a"/>
    <w:rsid w:val="00FA7EF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h-normal">
    <w:name w:val="h-normal"/>
    <w:basedOn w:val="a0"/>
    <w:rsid w:val="00FA7EF1"/>
  </w:style>
  <w:style w:type="paragraph" w:styleId="aa">
    <w:name w:val="header"/>
    <w:basedOn w:val="a"/>
    <w:link w:val="ab"/>
    <w:uiPriority w:val="99"/>
    <w:unhideWhenUsed/>
    <w:rsid w:val="00C679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7974"/>
    <w:rPr>
      <w:rFonts w:ascii="Times New Roman" w:hAnsi="Times New Roman"/>
      <w:color w:val="000000" w:themeColor="text1"/>
      <w:sz w:val="28"/>
    </w:rPr>
  </w:style>
  <w:style w:type="paragraph" w:styleId="ac">
    <w:name w:val="footer"/>
    <w:basedOn w:val="a"/>
    <w:link w:val="ad"/>
    <w:uiPriority w:val="99"/>
    <w:unhideWhenUsed/>
    <w:rsid w:val="00C679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7974"/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2021-07-20T12:25:00Z</cp:lastPrinted>
  <dcterms:created xsi:type="dcterms:W3CDTF">2021-07-20T08:50:00Z</dcterms:created>
  <dcterms:modified xsi:type="dcterms:W3CDTF">2021-07-20T13:22:00Z</dcterms:modified>
</cp:coreProperties>
</file>