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84B7" w14:textId="77777777" w:rsidR="00732697" w:rsidRDefault="00732697" w:rsidP="00732697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</w:pPr>
      <w:r w:rsidRPr="00BB50E7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 xml:space="preserve">ПРАВОВЫЕ ОСНОВЫ ПРОВЕДЕНИЯ ОПЕРАЦИЙ </w:t>
      </w:r>
    </w:p>
    <w:p w14:paraId="0671154F" w14:textId="77777777" w:rsidR="00732697" w:rsidRPr="00BB50E7" w:rsidRDefault="00732697" w:rsidP="00732697">
      <w:pPr>
        <w:widowControl w:val="0"/>
        <w:tabs>
          <w:tab w:val="left" w:pos="998"/>
        </w:tabs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0E7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С КРИПТОВАЛЮТОЙ</w:t>
      </w:r>
    </w:p>
    <w:p w14:paraId="3B4B2D59" w14:textId="77777777" w:rsidR="00732697" w:rsidRPr="00BB50E7" w:rsidRDefault="00732697" w:rsidP="007326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178B45" w14:textId="77777777" w:rsidR="00732697" w:rsidRPr="00BB50E7" w:rsidRDefault="00732697" w:rsidP="007326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Беларусь развивающаяся страна и граждане активно пользуются цифровыми технологиями.</w:t>
      </w:r>
    </w:p>
    <w:p w14:paraId="7846AB08" w14:textId="77777777" w:rsidR="00732697" w:rsidRPr="00BB50E7" w:rsidRDefault="00732697" w:rsidP="007326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Порядок</w:t>
      </w:r>
      <w:r w:rsidRPr="00BB50E7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осуществления</w:t>
      </w:r>
      <w:r w:rsidRPr="00BB50E7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сделок</w:t>
      </w:r>
      <w:r w:rsidRPr="00BB50E7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с</w:t>
      </w:r>
      <w:r w:rsidRPr="00BB50E7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кри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пт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ова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л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ютой</w:t>
      </w:r>
      <w:r w:rsidRPr="00BB50E7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настоящее</w:t>
      </w:r>
      <w:r w:rsidRPr="00BB50E7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вре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мя</w:t>
      </w:r>
      <w:r w:rsidRPr="00BB50E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определен</w:t>
      </w:r>
      <w:r w:rsidRPr="00BB50E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Указом</w:t>
      </w:r>
      <w:r w:rsidRPr="00BB50E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Президе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нта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Республики</w:t>
      </w:r>
      <w:r w:rsidRPr="00BB50E7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Беларусь</w:t>
      </w:r>
      <w:r w:rsidRPr="00BB50E7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от</w:t>
      </w:r>
      <w:r w:rsidRPr="00BB50E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color w:val="0F0F0F"/>
          <w:spacing w:val="-10"/>
          <w:sz w:val="28"/>
          <w:szCs w:val="28"/>
          <w:lang w:val="ru-RU"/>
        </w:rPr>
        <w:t>17</w:t>
      </w:r>
      <w:r w:rsidRPr="00BB50E7">
        <w:rPr>
          <w:rFonts w:ascii="Times New Roman" w:eastAsia="Times New Roman" w:hAnsi="Times New Roman" w:cs="Times New Roman"/>
          <w:color w:val="0F0F0F"/>
          <w:spacing w:val="-14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се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нтя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бря</w:t>
      </w:r>
      <w:r w:rsidRPr="00BB50E7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2024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г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ода № 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367</w:t>
      </w:r>
      <w:r w:rsidRPr="00BB50E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«Об</w:t>
      </w: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обращ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ении цифровых</w:t>
      </w:r>
      <w:r w:rsidRPr="00BB50E7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знаков</w:t>
      </w:r>
      <w:r w:rsidRPr="00BB50E7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(токено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в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)»</w:t>
      </w:r>
      <w:r w:rsidRPr="00BB50E7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(да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ле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е</w:t>
      </w: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color w:val="0E0E0E"/>
          <w:w w:val="90"/>
          <w:sz w:val="28"/>
          <w:szCs w:val="28"/>
          <w:lang w:val="ru-RU"/>
        </w:rPr>
        <w:t>-</w:t>
      </w:r>
      <w:r w:rsidRPr="00BB50E7">
        <w:rPr>
          <w:rFonts w:ascii="Times New Roman" w:eastAsia="Times New Roman" w:hAnsi="Times New Roman" w:cs="Times New Roman"/>
          <w:color w:val="0E0E0E"/>
          <w:spacing w:val="46"/>
          <w:w w:val="15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Указ</w:t>
      </w:r>
      <w:r w:rsidRPr="00BB50E7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  <w:lang w:val="ru-RU"/>
        </w:rPr>
        <w:t>№</w:t>
      </w:r>
      <w:r w:rsidRPr="00BB50E7">
        <w:rPr>
          <w:rFonts w:ascii="Times New Roman" w:eastAsia="Times New Roman" w:hAnsi="Times New Roman" w:cs="Times New Roman"/>
          <w:spacing w:val="-2"/>
          <w:w w:val="90"/>
          <w:sz w:val="28"/>
          <w:szCs w:val="28"/>
          <w:lang w:val="ru-RU"/>
        </w:rPr>
        <w:t>367).</w:t>
      </w:r>
    </w:p>
    <w:p w14:paraId="4A1C515C" w14:textId="455DDCD4" w:rsidR="00732697" w:rsidRPr="00BB50E7" w:rsidRDefault="00732697" w:rsidP="00732697">
      <w:pPr>
        <w:widowControl w:val="0"/>
        <w:tabs>
          <w:tab w:val="left" w:pos="2522"/>
          <w:tab w:val="left" w:pos="3568"/>
          <w:tab w:val="left" w:pos="5330"/>
          <w:tab w:val="left" w:pos="6237"/>
          <w:tab w:val="left" w:pos="7089"/>
          <w:tab w:val="left" w:pos="7776"/>
          <w:tab w:val="left" w:pos="950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зом №367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установлена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обязанность для физических лиц совершать операции по покупке-продаже криптовалюты за денежные средства (белорусские рубли, иностранную валюту или электронные деньги) только при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криптобирж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(операторов обмен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а</w:t>
      </w:r>
      <w:r w:rsidRPr="00BB50E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криптова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лют),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ляющихся</w:t>
      </w:r>
      <w:r w:rsidRPr="00BB50E7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резидентами</w:t>
      </w:r>
      <w:r w:rsidRPr="00BB50E7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Пар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высоких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пере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числять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position w:val="1"/>
          <w:sz w:val="28"/>
          <w:szCs w:val="28"/>
          <w:lang w:val="ru-RU"/>
        </w:rPr>
        <w:t>(пере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водить)</w:t>
      </w:r>
      <w:r w:rsidRPr="00BB50E7">
        <w:rPr>
          <w:rFonts w:ascii="Times New Roman" w:eastAsia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денежные средства со</w:t>
      </w:r>
      <w:r w:rsidRPr="00BB50E7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своих</w:t>
      </w:r>
      <w:r w:rsidRPr="00BB50E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банковских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счетов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, электронных кошельков исключительно указанным резидентам ПВТ.</w:t>
      </w:r>
    </w:p>
    <w:p w14:paraId="3B6A0F36" w14:textId="77777777" w:rsidR="00732697" w:rsidRPr="00E37555" w:rsidRDefault="00732697" w:rsidP="007326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375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Совершение операций по купле(продаже) криптовалюты на иностранных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криптобиржах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3755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у физических лиц является незаконным и запрещается.</w:t>
      </w:r>
    </w:p>
    <w:p w14:paraId="6ED66DD2" w14:textId="7FC09EE3" w:rsidR="00732697" w:rsidRPr="00BB50E7" w:rsidRDefault="00732697" w:rsidP="007326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Указ №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367</w:t>
      </w:r>
      <w:r w:rsidRPr="00BB50E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BB50E7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вводит запрет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B50E7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отношении операц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color w:val="0E0E0E"/>
          <w:sz w:val="28"/>
          <w:szCs w:val="28"/>
          <w:lang w:val="ru-RU"/>
        </w:rPr>
        <w:t>по</w:t>
      </w:r>
      <w:r w:rsidRPr="00BB50E7">
        <w:rPr>
          <w:rFonts w:ascii="Times New Roman" w:eastAsia="Times New Roman" w:hAnsi="Times New Roman" w:cs="Times New Roman"/>
          <w:color w:val="0E0E0E"/>
          <w:spacing w:val="-1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переводу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криптовалюты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зарубежные торговые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площадки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 не ограничивает</w:t>
      </w:r>
      <w:r w:rsidRPr="00BB50E7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возможность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споль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зо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вания</w:t>
      </w:r>
      <w:r w:rsidRPr="00BB50E7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физическими лицами</w:t>
      </w:r>
      <w:r w:rsidRPr="00BB50E7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так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BB50E7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площадок</w:t>
      </w:r>
      <w:r w:rsidRPr="00BB50E7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для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совершения</w:t>
      </w:r>
      <w:r w:rsidRPr="00BB50E7">
        <w:rPr>
          <w:rFonts w:ascii="Times New Roman" w:eastAsia="Times New Roman" w:hAnsi="Times New Roman" w:cs="Times New Roman"/>
          <w:spacing w:val="8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операций обмена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(например,</w:t>
      </w:r>
      <w:r w:rsidRPr="00BB50E7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обмен</w:t>
      </w:r>
      <w:r w:rsidRPr="00BB50E7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криптова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люты</w:t>
      </w:r>
      <w:r w:rsidRPr="00BB50E7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одног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да</w:t>
      </w:r>
      <w:r w:rsidRPr="00BB50E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на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криптовалюту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другого</w:t>
      </w:r>
      <w:r w:rsidRPr="00BB50E7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вида),</w:t>
      </w: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e</w:t>
      </w:r>
      <w:proofErr w:type="spellEnd"/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связанных</w:t>
      </w:r>
      <w:r w:rsidRPr="00BB50E7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с непосредственным </w:t>
      </w:r>
      <w:r w:rsidRPr="00BB50E7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вводом</w:t>
      </w:r>
      <w:r w:rsidRPr="00BB50E7">
        <w:rPr>
          <w:rFonts w:ascii="Times New Roman" w:eastAsia="Times New Roman" w:hAnsi="Times New Roman" w:cs="Times New Roman"/>
          <w:spacing w:val="15"/>
          <w:w w:val="105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ил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и</w:t>
      </w:r>
      <w:r w:rsidRPr="00BB50E7">
        <w:rPr>
          <w:rFonts w:ascii="Times New Roman" w:eastAsia="Times New Roman" w:hAnsi="Times New Roman" w:cs="Times New Roman"/>
          <w:spacing w:val="17"/>
          <w:w w:val="105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выводо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м</w:t>
      </w:r>
      <w:r w:rsidRPr="00BB50E7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val="ru-RU"/>
        </w:rPr>
        <w:t>денежных средств.</w:t>
      </w:r>
    </w:p>
    <w:p w14:paraId="333FFE03" w14:textId="77777777" w:rsidR="00732697" w:rsidRPr="00790E40" w:rsidRDefault="00732697" w:rsidP="00732697">
      <w:pPr>
        <w:widowControl w:val="0"/>
        <w:tabs>
          <w:tab w:val="left" w:pos="1083"/>
          <w:tab w:val="left" w:pos="2435"/>
          <w:tab w:val="left" w:pos="2804"/>
          <w:tab w:val="left" w:pos="4379"/>
          <w:tab w:val="left" w:pos="5392"/>
          <w:tab w:val="left" w:pos="5768"/>
          <w:tab w:val="left" w:pos="7215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90E4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Таким образом, в настоящее время в Беларуси действуют следующие нормы.</w:t>
      </w:r>
    </w:p>
    <w:p w14:paraId="39008225" w14:textId="77777777" w:rsidR="00732697" w:rsidRPr="00BB50E7" w:rsidRDefault="00732697" w:rsidP="007326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755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Разрешено: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покупать</w:t>
      </w:r>
      <w:r w:rsidRPr="00BB50E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токен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ы</w:t>
      </w:r>
      <w:r w:rsidRPr="00BB50E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(криптова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люту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)</w:t>
      </w:r>
      <w:r w:rsidRPr="00BB50E7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за</w:t>
      </w:r>
      <w:r w:rsidRPr="00BB50E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денежные</w:t>
      </w:r>
      <w:r w:rsidRPr="00BB50E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средства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только</w:t>
      </w:r>
      <w:r w:rsidRPr="00BB50E7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на</w:t>
      </w:r>
      <w:r w:rsidRPr="00BB50E7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бел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орусских</w:t>
      </w:r>
      <w:r w:rsidRPr="00BB50E7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proofErr w:type="spellStart"/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кри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пт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обиржах</w:t>
      </w:r>
      <w:proofErr w:type="spellEnd"/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,</w:t>
      </w:r>
      <w:r w:rsidRPr="00BB50E7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я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вляю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щ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ихся</w:t>
      </w:r>
      <w:r w:rsidRPr="00BB50E7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резидента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ми </w:t>
      </w:r>
      <w:r w:rsidRPr="00BB50E7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Парка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высоких технологий;</w:t>
      </w:r>
    </w:p>
    <w:p w14:paraId="638DA31A" w14:textId="77777777" w:rsidR="00732697" w:rsidRPr="00E37555" w:rsidRDefault="00732697" w:rsidP="0073269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val="ru-RU"/>
        </w:rPr>
        <w:t xml:space="preserve">обменивать токены на другие токены на любых </w:t>
      </w:r>
      <w:proofErr w:type="spellStart"/>
      <w:r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val="ru-RU"/>
        </w:rPr>
        <w:t>криптоплатформах</w:t>
      </w:r>
      <w:proofErr w:type="spellEnd"/>
      <w:r>
        <w:rPr>
          <w:rFonts w:ascii="Times New Roman" w:eastAsia="Times New Roman" w:hAnsi="Times New Roman" w:cs="Times New Roman"/>
          <w:spacing w:val="-6"/>
          <w:position w:val="1"/>
          <w:sz w:val="28"/>
          <w:szCs w:val="28"/>
          <w:lang w:val="ru-RU"/>
        </w:rPr>
        <w:t xml:space="preserve"> (например, обменивать </w:t>
      </w:r>
      <w:proofErr w:type="spellStart"/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Bitcoin</w:t>
      </w:r>
      <w:proofErr w:type="spellEnd"/>
      <w:r w:rsidRPr="00BB50E7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B50E7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proofErr w:type="spellStart"/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Ethereum</w:t>
      </w:r>
      <w:proofErr w:type="spellEnd"/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).</w:t>
      </w:r>
    </w:p>
    <w:p w14:paraId="4BB6F83B" w14:textId="77777777" w:rsidR="00732697" w:rsidRPr="00BB50E7" w:rsidRDefault="00732697" w:rsidP="00732697">
      <w:pPr>
        <w:widowControl w:val="0"/>
        <w:tabs>
          <w:tab w:val="left" w:pos="3169"/>
          <w:tab w:val="left" w:pos="4566"/>
          <w:tab w:val="left" w:pos="5296"/>
          <w:tab w:val="left" w:pos="6813"/>
          <w:tab w:val="left" w:pos="7992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755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Запрещено: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покупать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2"/>
          <w:position w:val="1"/>
          <w:sz w:val="28"/>
          <w:szCs w:val="28"/>
          <w:lang w:val="ru-RU"/>
        </w:rPr>
        <w:t>п</w:t>
      </w:r>
      <w:proofErr w:type="spellStart"/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родавать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токен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B50E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криптовалюту) за денежные средства на иностранных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криптобиржах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и у физических лиц. </w:t>
      </w:r>
    </w:p>
    <w:p w14:paraId="64F755C7" w14:textId="77777777" w:rsidR="000710AF" w:rsidRPr="00732697" w:rsidRDefault="000710AF">
      <w:pPr>
        <w:rPr>
          <w:lang w:val="ru-RU"/>
        </w:rPr>
      </w:pPr>
    </w:p>
    <w:sectPr w:rsidR="000710AF" w:rsidRPr="0073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97"/>
    <w:rsid w:val="000710AF"/>
    <w:rsid w:val="0073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7F47"/>
  <w15:chartTrackingRefBased/>
  <w15:docId w15:val="{97641650-6E6E-425B-8B19-F5C1C18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2025-03-24T05:32:00Z</dcterms:created>
  <dcterms:modified xsi:type="dcterms:W3CDTF">2025-03-24T05:33:00Z</dcterms:modified>
</cp:coreProperties>
</file>